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5AB" w:rsidRDefault="00DF15AB" w:rsidP="00B66269">
      <w:pPr>
        <w:spacing w:afterLines="50"/>
        <w:rPr>
          <w:rFonts w:ascii="Times New Roman" w:eastAsia="黑体" w:hAnsi="Times New Roman"/>
          <w:b/>
          <w:sz w:val="32"/>
          <w:szCs w:val="32"/>
        </w:rPr>
      </w:pPr>
    </w:p>
    <w:p w:rsidR="006C5B8C" w:rsidRDefault="006C5B8C" w:rsidP="00B66269">
      <w:pPr>
        <w:spacing w:afterLines="50"/>
        <w:rPr>
          <w:rFonts w:ascii="Times New Roman" w:eastAsia="黑体" w:hAnsi="Times New Roman"/>
          <w:b/>
          <w:sz w:val="32"/>
          <w:szCs w:val="32"/>
        </w:rPr>
      </w:pPr>
    </w:p>
    <w:p w:rsidR="006C5B8C" w:rsidRDefault="006C5B8C" w:rsidP="006C5B8C">
      <w:pPr>
        <w:spacing w:line="259" w:lineRule="auto"/>
        <w:ind w:left="932"/>
      </w:pPr>
      <w:r>
        <w:rPr>
          <w:rFonts w:ascii="宋体" w:hAnsi="宋体" w:cs="宋体"/>
          <w:sz w:val="72"/>
        </w:rPr>
        <w:t>湖南</w:t>
      </w:r>
      <w:r>
        <w:rPr>
          <w:rFonts w:ascii="宋体" w:hAnsi="宋体" w:cs="宋体" w:hint="eastAsia"/>
          <w:sz w:val="72"/>
        </w:rPr>
        <w:t>九嶷职业技术学院</w:t>
      </w:r>
    </w:p>
    <w:p w:rsidR="006C5B8C" w:rsidRDefault="006C5B8C" w:rsidP="006C5B8C">
      <w:pPr>
        <w:spacing w:line="259" w:lineRule="auto"/>
        <w:ind w:left="554" w:firstLineChars="50" w:firstLine="360"/>
      </w:pPr>
      <w:r>
        <w:rPr>
          <w:rFonts w:ascii="宋体" w:hAnsi="宋体" w:cs="宋体"/>
          <w:sz w:val="72"/>
        </w:rPr>
        <w:t xml:space="preserve">学生专业技能考核标准 </w:t>
      </w:r>
    </w:p>
    <w:p w:rsidR="006C5B8C" w:rsidRDefault="006C5B8C" w:rsidP="006C5B8C">
      <w:pPr>
        <w:spacing w:after="32" w:line="259" w:lineRule="auto"/>
        <w:ind w:right="241"/>
        <w:jc w:val="center"/>
      </w:pPr>
    </w:p>
    <w:p w:rsidR="006C5B8C" w:rsidRDefault="006C5B8C" w:rsidP="006C5B8C">
      <w:pPr>
        <w:spacing w:after="32" w:line="259" w:lineRule="auto"/>
        <w:ind w:right="241"/>
        <w:jc w:val="center"/>
      </w:pPr>
    </w:p>
    <w:p w:rsidR="006C5B8C" w:rsidRDefault="006C5B8C" w:rsidP="006C5B8C">
      <w:pPr>
        <w:spacing w:after="31" w:line="259" w:lineRule="auto"/>
        <w:ind w:right="241"/>
        <w:jc w:val="center"/>
      </w:pPr>
    </w:p>
    <w:p w:rsidR="006C5B8C" w:rsidRDefault="006C5B8C" w:rsidP="006C5B8C">
      <w:pPr>
        <w:spacing w:after="32" w:line="259" w:lineRule="auto"/>
        <w:ind w:right="241"/>
        <w:jc w:val="center"/>
      </w:pPr>
    </w:p>
    <w:p w:rsidR="006C5B8C" w:rsidRDefault="006C5B8C" w:rsidP="006C5B8C">
      <w:pPr>
        <w:spacing w:after="32" w:line="259" w:lineRule="auto"/>
        <w:ind w:right="241"/>
        <w:jc w:val="center"/>
      </w:pPr>
    </w:p>
    <w:p w:rsidR="006C5B8C" w:rsidRDefault="006C5B8C" w:rsidP="006C5B8C">
      <w:pPr>
        <w:spacing w:after="32" w:line="259" w:lineRule="auto"/>
        <w:ind w:right="241"/>
        <w:jc w:val="center"/>
      </w:pPr>
    </w:p>
    <w:p w:rsidR="006C5B8C" w:rsidRDefault="006C5B8C" w:rsidP="006C5B8C">
      <w:pPr>
        <w:spacing w:after="31" w:line="259" w:lineRule="auto"/>
        <w:ind w:right="241"/>
        <w:jc w:val="center"/>
      </w:pPr>
    </w:p>
    <w:p w:rsidR="006C5B8C" w:rsidRDefault="006C5B8C" w:rsidP="006C5B8C">
      <w:pPr>
        <w:spacing w:after="32" w:line="259" w:lineRule="auto"/>
        <w:ind w:right="241"/>
        <w:jc w:val="center"/>
      </w:pPr>
    </w:p>
    <w:p w:rsidR="006C5B8C" w:rsidRDefault="006C5B8C" w:rsidP="006C5B8C">
      <w:pPr>
        <w:spacing w:after="490" w:line="259" w:lineRule="auto"/>
        <w:ind w:right="241"/>
        <w:jc w:val="center"/>
      </w:pPr>
    </w:p>
    <w:p w:rsidR="006C5B8C" w:rsidRDefault="006C5B8C" w:rsidP="006C5B8C">
      <w:pPr>
        <w:spacing w:line="259" w:lineRule="auto"/>
        <w:ind w:left="1236" w:firstLineChars="200" w:firstLine="1680"/>
      </w:pPr>
      <w:r>
        <w:rPr>
          <w:rFonts w:ascii="宋体" w:hAnsi="宋体" w:cs="宋体" w:hint="eastAsia"/>
          <w:sz w:val="84"/>
        </w:rPr>
        <w:t>餐饮管理</w:t>
      </w:r>
    </w:p>
    <w:p w:rsidR="006C5B8C" w:rsidRDefault="006C5B8C" w:rsidP="006C5B8C">
      <w:pPr>
        <w:spacing w:after="32" w:line="259" w:lineRule="auto"/>
        <w:ind w:right="241"/>
        <w:jc w:val="center"/>
      </w:pPr>
      <w:r>
        <w:rPr>
          <w:rFonts w:ascii="宋体" w:hAnsi="宋体" w:cs="宋体" w:hint="eastAsia"/>
          <w:sz w:val="32"/>
        </w:rPr>
        <w:t>（专业代码</w:t>
      </w:r>
      <w:r w:rsidRPr="006C5B8C">
        <w:rPr>
          <w:rFonts w:ascii="宋体" w:hAnsi="宋体" w:hint="eastAsia"/>
          <w:sz w:val="32"/>
          <w:szCs w:val="32"/>
        </w:rPr>
        <w:t>640201</w:t>
      </w:r>
      <w:r>
        <w:rPr>
          <w:rFonts w:ascii="宋体" w:hAnsi="宋体" w:cs="宋体" w:hint="eastAsia"/>
          <w:sz w:val="32"/>
        </w:rPr>
        <w:t>）</w:t>
      </w:r>
    </w:p>
    <w:p w:rsidR="006C5B8C" w:rsidRDefault="006C5B8C" w:rsidP="006C5B8C">
      <w:pPr>
        <w:spacing w:after="32" w:line="259" w:lineRule="auto"/>
        <w:ind w:right="241"/>
        <w:jc w:val="center"/>
      </w:pPr>
    </w:p>
    <w:p w:rsidR="006C5B8C" w:rsidRDefault="006C5B8C" w:rsidP="006C5B8C">
      <w:pPr>
        <w:spacing w:after="32" w:line="259" w:lineRule="auto"/>
        <w:ind w:right="241"/>
        <w:jc w:val="center"/>
      </w:pPr>
    </w:p>
    <w:p w:rsidR="006C5B8C" w:rsidRDefault="006C5B8C" w:rsidP="006C5B8C">
      <w:pPr>
        <w:spacing w:after="31" w:line="259" w:lineRule="auto"/>
        <w:ind w:right="241"/>
        <w:jc w:val="center"/>
      </w:pPr>
    </w:p>
    <w:p w:rsidR="006C5B8C" w:rsidRDefault="006C5B8C" w:rsidP="006C5B8C">
      <w:pPr>
        <w:spacing w:after="32" w:line="259" w:lineRule="auto"/>
        <w:ind w:right="241"/>
        <w:jc w:val="center"/>
      </w:pPr>
    </w:p>
    <w:p w:rsidR="006C5B8C" w:rsidRDefault="006C5B8C" w:rsidP="006C5B8C">
      <w:pPr>
        <w:spacing w:after="32" w:line="259" w:lineRule="auto"/>
        <w:ind w:right="241"/>
        <w:jc w:val="center"/>
      </w:pPr>
    </w:p>
    <w:p w:rsidR="006C5B8C" w:rsidRDefault="006C5B8C" w:rsidP="006C5B8C">
      <w:pPr>
        <w:spacing w:after="32" w:line="259" w:lineRule="auto"/>
        <w:ind w:right="241"/>
        <w:jc w:val="center"/>
      </w:pPr>
    </w:p>
    <w:p w:rsidR="006C5B8C" w:rsidRDefault="006C5B8C" w:rsidP="006C5B8C">
      <w:pPr>
        <w:spacing w:after="32" w:line="259" w:lineRule="auto"/>
        <w:ind w:right="241"/>
        <w:jc w:val="center"/>
      </w:pPr>
    </w:p>
    <w:p w:rsidR="006C5B8C" w:rsidRDefault="006C5B8C" w:rsidP="006C5B8C">
      <w:pPr>
        <w:spacing w:after="31" w:line="259" w:lineRule="auto"/>
        <w:ind w:right="241"/>
        <w:jc w:val="center"/>
      </w:pPr>
    </w:p>
    <w:p w:rsidR="006C5B8C" w:rsidRDefault="006C5B8C" w:rsidP="006C5B8C">
      <w:pPr>
        <w:spacing w:after="32" w:line="259" w:lineRule="auto"/>
        <w:ind w:right="241"/>
        <w:jc w:val="center"/>
      </w:pPr>
    </w:p>
    <w:p w:rsidR="006C5B8C" w:rsidRDefault="006C5B8C" w:rsidP="006C5B8C">
      <w:pPr>
        <w:spacing w:after="55" w:line="259" w:lineRule="auto"/>
        <w:ind w:right="401"/>
        <w:jc w:val="center"/>
      </w:pPr>
      <w:r>
        <w:rPr>
          <w:rFonts w:ascii="宋体" w:hAnsi="宋体" w:cs="宋体"/>
          <w:sz w:val="32"/>
        </w:rPr>
        <w:t xml:space="preserve">   20</w:t>
      </w:r>
      <w:r>
        <w:rPr>
          <w:rFonts w:ascii="宋体" w:hAnsi="宋体" w:cs="宋体" w:hint="eastAsia"/>
          <w:sz w:val="32"/>
        </w:rPr>
        <w:t>19</w:t>
      </w:r>
      <w:r>
        <w:rPr>
          <w:rFonts w:ascii="宋体" w:hAnsi="宋体" w:cs="宋体"/>
          <w:sz w:val="32"/>
        </w:rPr>
        <w:t>年</w:t>
      </w:r>
      <w:r>
        <w:rPr>
          <w:rFonts w:ascii="宋体" w:hAnsi="宋体" w:cs="宋体" w:hint="eastAsia"/>
          <w:sz w:val="32"/>
        </w:rPr>
        <w:t>6</w:t>
      </w:r>
      <w:r>
        <w:rPr>
          <w:rFonts w:ascii="宋体" w:hAnsi="宋体" w:cs="宋体"/>
          <w:sz w:val="32"/>
        </w:rPr>
        <w:t xml:space="preserve">月 </w:t>
      </w:r>
    </w:p>
    <w:p w:rsidR="006C5B8C" w:rsidRDefault="006C5B8C" w:rsidP="006C5B8C">
      <w:pPr>
        <w:spacing w:line="259" w:lineRule="auto"/>
        <w:ind w:left="402"/>
        <w:jc w:val="center"/>
      </w:pPr>
    </w:p>
    <w:p w:rsidR="006C5B8C" w:rsidRDefault="006C5B8C" w:rsidP="006C5B8C">
      <w:pPr>
        <w:spacing w:line="259" w:lineRule="auto"/>
      </w:pPr>
    </w:p>
    <w:p w:rsidR="006C5B8C" w:rsidRDefault="006C5B8C" w:rsidP="006C5B8C">
      <w:pPr>
        <w:spacing w:after="248" w:line="259" w:lineRule="auto"/>
        <w:ind w:left="199"/>
        <w:rPr>
          <w:sz w:val="28"/>
        </w:rPr>
      </w:pPr>
    </w:p>
    <w:p w:rsidR="006C5B8C" w:rsidRDefault="006C5B8C" w:rsidP="006C5B8C">
      <w:pPr>
        <w:spacing w:after="248" w:line="259" w:lineRule="auto"/>
        <w:ind w:left="199"/>
        <w:rPr>
          <w:sz w:val="28"/>
        </w:rPr>
      </w:pPr>
    </w:p>
    <w:p w:rsidR="006C5B8C" w:rsidRDefault="006C5B8C" w:rsidP="006C5B8C">
      <w:pPr>
        <w:spacing w:line="259" w:lineRule="auto"/>
      </w:pPr>
    </w:p>
    <w:p w:rsidR="006C5B8C" w:rsidRDefault="006C5B8C" w:rsidP="006C5B8C">
      <w:pPr>
        <w:spacing w:line="259" w:lineRule="auto"/>
        <w:sectPr w:rsidR="006C5B8C">
          <w:headerReference w:type="even" r:id="rId7"/>
          <w:headerReference w:type="default" r:id="rId8"/>
          <w:footerReference w:type="even" r:id="rId9"/>
          <w:footerReference w:type="default" r:id="rId10"/>
          <w:headerReference w:type="first" r:id="rId11"/>
          <w:footerReference w:type="first" r:id="rId12"/>
          <w:pgSz w:w="11906" w:h="16838"/>
          <w:pgMar w:top="855" w:right="1417" w:bottom="1098" w:left="1778" w:header="720" w:footer="720" w:gutter="0"/>
          <w:cols w:space="720"/>
        </w:sectPr>
      </w:pPr>
    </w:p>
    <w:p w:rsidR="006C5B8C" w:rsidRDefault="006C5B8C" w:rsidP="00B66269">
      <w:pPr>
        <w:spacing w:afterLines="50"/>
        <w:jc w:val="center"/>
        <w:rPr>
          <w:rFonts w:ascii="Times New Roman" w:eastAsia="黑体" w:hAnsi="Times New Roman"/>
          <w:b/>
          <w:sz w:val="32"/>
          <w:szCs w:val="32"/>
        </w:rPr>
      </w:pPr>
      <w:r>
        <w:rPr>
          <w:rFonts w:ascii="宋体" w:hAnsi="宋体" w:cs="宋体"/>
          <w:b/>
          <w:sz w:val="36"/>
          <w:szCs w:val="36"/>
        </w:rPr>
        <w:lastRenderedPageBreak/>
        <w:t>湖南</w:t>
      </w:r>
      <w:r>
        <w:rPr>
          <w:rFonts w:ascii="宋体" w:hAnsi="宋体" w:cs="宋体" w:hint="eastAsia"/>
          <w:b/>
          <w:sz w:val="36"/>
          <w:szCs w:val="36"/>
        </w:rPr>
        <w:t>九嶷职业技术学院</w:t>
      </w:r>
      <w:r>
        <w:rPr>
          <w:rFonts w:ascii="宋体" w:hAnsi="宋体" w:cs="宋体"/>
          <w:b/>
          <w:sz w:val="36"/>
          <w:szCs w:val="36"/>
        </w:rPr>
        <w:t>学生专业技能考核标准</w:t>
      </w:r>
    </w:p>
    <w:p w:rsidR="00DF15AB" w:rsidRDefault="00B515CB">
      <w:pPr>
        <w:keepNext/>
        <w:keepLines/>
        <w:tabs>
          <w:tab w:val="left" w:pos="1132"/>
        </w:tabs>
        <w:spacing w:line="400" w:lineRule="exact"/>
        <w:ind w:firstLineChars="200" w:firstLine="560"/>
        <w:outlineLvl w:val="0"/>
        <w:rPr>
          <w:rFonts w:ascii="Times New Roman" w:eastAsia="黑体" w:hAnsi="Times New Roman"/>
          <w:bCs/>
          <w:kern w:val="44"/>
          <w:sz w:val="28"/>
          <w:szCs w:val="28"/>
        </w:rPr>
      </w:pPr>
      <w:bookmarkStart w:id="0" w:name="_Toc321750315"/>
      <w:r>
        <w:rPr>
          <w:rFonts w:ascii="Times New Roman" w:eastAsia="黑体" w:hAnsi="Times New Roman" w:hint="eastAsia"/>
          <w:bCs/>
          <w:kern w:val="44"/>
          <w:sz w:val="28"/>
          <w:szCs w:val="28"/>
        </w:rPr>
        <w:t>一、专业名称及适用对象</w:t>
      </w:r>
    </w:p>
    <w:p w:rsidR="00DF15AB" w:rsidRDefault="00B515CB">
      <w:pPr>
        <w:spacing w:line="400" w:lineRule="exact"/>
        <w:ind w:firstLineChars="200" w:firstLine="560"/>
        <w:rPr>
          <w:rFonts w:ascii="Times New Roman" w:eastAsia="仿宋_GB2312" w:hAnsi="Times New Roman"/>
          <w:sz w:val="28"/>
          <w:szCs w:val="24"/>
        </w:rPr>
      </w:pPr>
      <w:r>
        <w:rPr>
          <w:rFonts w:ascii="Times New Roman" w:eastAsia="仿宋_GB2312" w:hAnsi="Times New Roman"/>
          <w:sz w:val="28"/>
          <w:szCs w:val="24"/>
        </w:rPr>
        <w:t>1</w:t>
      </w:r>
      <w:r>
        <w:rPr>
          <w:rFonts w:ascii="Times New Roman" w:eastAsia="仿宋_GB2312" w:hAnsi="Times New Roman" w:hint="eastAsia"/>
          <w:sz w:val="28"/>
          <w:szCs w:val="24"/>
        </w:rPr>
        <w:t>．专业名称</w:t>
      </w:r>
    </w:p>
    <w:p w:rsidR="00DF15AB" w:rsidRDefault="00B515CB">
      <w:pPr>
        <w:spacing w:line="400" w:lineRule="exact"/>
        <w:ind w:firstLineChars="198" w:firstLine="554"/>
        <w:rPr>
          <w:rFonts w:ascii="Times New Roman" w:eastAsia="仿宋_GB2312" w:hAnsi="Times New Roman"/>
          <w:sz w:val="28"/>
          <w:szCs w:val="24"/>
        </w:rPr>
      </w:pPr>
      <w:r>
        <w:rPr>
          <w:rFonts w:ascii="Times New Roman" w:eastAsia="仿宋_GB2312" w:hAnsi="Times New Roman" w:hint="eastAsia"/>
          <w:sz w:val="28"/>
          <w:szCs w:val="24"/>
        </w:rPr>
        <w:t>餐饮管理（专业代码：</w:t>
      </w:r>
      <w:bookmarkStart w:id="1" w:name="_GoBack"/>
      <w:r>
        <w:rPr>
          <w:rFonts w:ascii="Times New Roman" w:eastAsia="仿宋_GB2312" w:hAnsi="Times New Roman" w:hint="eastAsia"/>
          <w:sz w:val="28"/>
          <w:szCs w:val="24"/>
        </w:rPr>
        <w:t>640201</w:t>
      </w:r>
      <w:bookmarkEnd w:id="1"/>
      <w:r>
        <w:rPr>
          <w:rFonts w:ascii="Times New Roman" w:eastAsia="仿宋_GB2312" w:hAnsi="Times New Roman" w:hint="eastAsia"/>
          <w:sz w:val="28"/>
          <w:szCs w:val="24"/>
        </w:rPr>
        <w:t>）。</w:t>
      </w:r>
    </w:p>
    <w:p w:rsidR="00DF15AB" w:rsidRDefault="00B515CB">
      <w:pPr>
        <w:spacing w:line="400" w:lineRule="exact"/>
        <w:ind w:firstLineChars="200" w:firstLine="560"/>
        <w:rPr>
          <w:rFonts w:ascii="Times New Roman" w:eastAsia="仿宋_GB2312" w:hAnsi="Times New Roman"/>
          <w:sz w:val="28"/>
          <w:szCs w:val="24"/>
        </w:rPr>
      </w:pPr>
      <w:r>
        <w:rPr>
          <w:rFonts w:ascii="Times New Roman" w:eastAsia="仿宋_GB2312" w:hAnsi="Times New Roman"/>
          <w:sz w:val="28"/>
          <w:szCs w:val="24"/>
        </w:rPr>
        <w:t>2</w:t>
      </w:r>
      <w:r>
        <w:rPr>
          <w:rFonts w:ascii="Times New Roman" w:eastAsia="仿宋_GB2312" w:hAnsi="Times New Roman" w:hint="eastAsia"/>
          <w:sz w:val="28"/>
          <w:szCs w:val="24"/>
        </w:rPr>
        <w:t>．适用对象</w:t>
      </w:r>
    </w:p>
    <w:p w:rsidR="00DF15AB" w:rsidRDefault="00B515CB">
      <w:pPr>
        <w:spacing w:line="400" w:lineRule="exact"/>
        <w:ind w:firstLineChars="200" w:firstLine="560"/>
        <w:rPr>
          <w:rFonts w:ascii="Times New Roman" w:eastAsia="仿宋_GB2312" w:hAnsi="Times New Roman"/>
          <w:sz w:val="28"/>
          <w:szCs w:val="24"/>
        </w:rPr>
      </w:pPr>
      <w:r>
        <w:rPr>
          <w:rFonts w:ascii="Times New Roman" w:eastAsia="仿宋_GB2312" w:hAnsi="Times New Roman" w:hint="eastAsia"/>
          <w:sz w:val="28"/>
          <w:szCs w:val="24"/>
        </w:rPr>
        <w:t>高职全日制在籍毕业年级学生。</w:t>
      </w:r>
    </w:p>
    <w:p w:rsidR="00DF15AB" w:rsidRDefault="00B515CB">
      <w:pPr>
        <w:keepNext/>
        <w:keepLines/>
        <w:spacing w:line="400" w:lineRule="exact"/>
        <w:ind w:firstLineChars="200" w:firstLine="560"/>
        <w:outlineLvl w:val="0"/>
        <w:rPr>
          <w:rFonts w:ascii="Times New Roman" w:eastAsia="黑体" w:hAnsi="Times New Roman"/>
          <w:bCs/>
          <w:kern w:val="44"/>
          <w:sz w:val="28"/>
          <w:szCs w:val="28"/>
        </w:rPr>
      </w:pPr>
      <w:bookmarkStart w:id="2" w:name="_Toc321750318"/>
      <w:bookmarkEnd w:id="0"/>
      <w:r>
        <w:rPr>
          <w:rFonts w:ascii="Times New Roman" w:eastAsia="黑体" w:hAnsi="Times New Roman" w:hint="eastAsia"/>
          <w:bCs/>
          <w:kern w:val="44"/>
          <w:sz w:val="28"/>
          <w:szCs w:val="28"/>
        </w:rPr>
        <w:t>二、</w:t>
      </w:r>
      <w:bookmarkEnd w:id="2"/>
      <w:r>
        <w:rPr>
          <w:rFonts w:ascii="Times New Roman" w:eastAsia="黑体" w:hAnsi="Times New Roman" w:hint="eastAsia"/>
          <w:bCs/>
          <w:kern w:val="44"/>
          <w:sz w:val="28"/>
          <w:szCs w:val="28"/>
        </w:rPr>
        <w:t>考核目标</w:t>
      </w:r>
    </w:p>
    <w:p w:rsidR="00DF15AB" w:rsidRDefault="00B515CB">
      <w:pPr>
        <w:pStyle w:val="a3"/>
        <w:spacing w:line="400" w:lineRule="exact"/>
        <w:ind w:firstLineChars="200" w:firstLine="480"/>
        <w:jc w:val="both"/>
        <w:rPr>
          <w:rFonts w:ascii="仿宋" w:eastAsia="仿宋" w:hAnsi="仿宋"/>
        </w:rPr>
      </w:pPr>
      <w:r>
        <w:rPr>
          <w:rFonts w:ascii="仿宋" w:eastAsia="仿宋" w:hAnsi="仿宋"/>
        </w:rPr>
        <w:t>1、科学建立高职餐饮管理专业学生专业技能考核标准与题库；</w:t>
      </w:r>
    </w:p>
    <w:p w:rsidR="00DF15AB" w:rsidRDefault="00B515CB">
      <w:pPr>
        <w:pStyle w:val="a3"/>
        <w:spacing w:line="400" w:lineRule="exact"/>
        <w:ind w:firstLineChars="200" w:firstLine="480"/>
        <w:jc w:val="both"/>
        <w:rPr>
          <w:rFonts w:ascii="仿宋" w:eastAsia="仿宋" w:hAnsi="仿宋"/>
        </w:rPr>
      </w:pPr>
      <w:r>
        <w:rPr>
          <w:rFonts w:ascii="仿宋" w:eastAsia="仿宋" w:hAnsi="仿宋"/>
        </w:rPr>
        <w:t>2、积极探索高职餐饮管理专业科学的技能考核方式与评价方法；</w:t>
      </w:r>
    </w:p>
    <w:p w:rsidR="00DF15AB" w:rsidRDefault="00B515CB">
      <w:pPr>
        <w:pStyle w:val="a3"/>
        <w:spacing w:line="400" w:lineRule="exact"/>
        <w:ind w:firstLineChars="200" w:firstLine="480"/>
        <w:jc w:val="both"/>
        <w:rPr>
          <w:rFonts w:ascii="仿宋" w:eastAsia="仿宋" w:hAnsi="仿宋"/>
        </w:rPr>
      </w:pPr>
      <w:r>
        <w:rPr>
          <w:rFonts w:ascii="仿宋" w:eastAsia="仿宋" w:hAnsi="仿宋"/>
        </w:rPr>
        <w:t>3、推进政、行、校、企之间的深度融合；</w:t>
      </w:r>
    </w:p>
    <w:p w:rsidR="00DF15AB" w:rsidRDefault="00B515CB">
      <w:pPr>
        <w:pStyle w:val="a3"/>
        <w:spacing w:line="400" w:lineRule="exact"/>
        <w:ind w:firstLineChars="200" w:firstLine="480"/>
        <w:jc w:val="both"/>
        <w:rPr>
          <w:rFonts w:ascii="仿宋" w:eastAsia="仿宋" w:hAnsi="仿宋"/>
        </w:rPr>
      </w:pPr>
      <w:r>
        <w:rPr>
          <w:rFonts w:ascii="仿宋" w:eastAsia="仿宋" w:hAnsi="仿宋"/>
        </w:rPr>
        <w:t>4、促进高职餐饮管理专业规范建设与内涵发展。</w:t>
      </w:r>
    </w:p>
    <w:p w:rsidR="00DF15AB" w:rsidRDefault="00B515CB">
      <w:pPr>
        <w:pStyle w:val="a3"/>
        <w:spacing w:line="400" w:lineRule="exact"/>
        <w:ind w:firstLineChars="200" w:firstLine="480"/>
        <w:jc w:val="both"/>
        <w:rPr>
          <w:rFonts w:ascii="仿宋" w:eastAsia="仿宋" w:hAnsi="仿宋"/>
        </w:rPr>
      </w:pPr>
      <w:r>
        <w:rPr>
          <w:rFonts w:ascii="仿宋" w:eastAsia="仿宋" w:hAnsi="仿宋" w:hint="eastAsia"/>
        </w:rPr>
        <w:t>5</w:t>
      </w:r>
      <w:r>
        <w:rPr>
          <w:rFonts w:ascii="仿宋" w:eastAsia="仿宋" w:hAnsi="仿宋"/>
        </w:rPr>
        <w:t>、促使学生掌握现代酒店运行与管理的知识与技术；</w:t>
      </w:r>
    </w:p>
    <w:p w:rsidR="00DF15AB" w:rsidRDefault="00B515CB">
      <w:pPr>
        <w:pStyle w:val="a3"/>
        <w:spacing w:line="400" w:lineRule="exact"/>
        <w:ind w:firstLineChars="200" w:firstLine="476"/>
        <w:jc w:val="both"/>
        <w:rPr>
          <w:rFonts w:ascii="仿宋" w:eastAsia="仿宋" w:hAnsi="仿宋"/>
        </w:rPr>
      </w:pPr>
      <w:r>
        <w:rPr>
          <w:rFonts w:ascii="仿宋" w:eastAsia="仿宋" w:hAnsi="仿宋" w:hint="eastAsia"/>
          <w:spacing w:val="-1"/>
        </w:rPr>
        <w:t>6</w:t>
      </w:r>
      <w:r>
        <w:rPr>
          <w:rFonts w:ascii="仿宋" w:eastAsia="仿宋" w:hAnsi="仿宋"/>
        </w:rPr>
        <w:t>、促进学生熟练现代酒店规范服务的基本技能，能独立接待中、外宾客；</w:t>
      </w:r>
    </w:p>
    <w:p w:rsidR="00DF15AB" w:rsidRDefault="00B515CB">
      <w:pPr>
        <w:pStyle w:val="a3"/>
        <w:spacing w:line="400" w:lineRule="exact"/>
        <w:ind w:firstLineChars="200" w:firstLine="476"/>
        <w:jc w:val="both"/>
        <w:rPr>
          <w:rFonts w:ascii="仿宋" w:eastAsia="仿宋" w:hAnsi="仿宋"/>
        </w:rPr>
      </w:pPr>
      <w:r>
        <w:rPr>
          <w:rFonts w:ascii="仿宋" w:eastAsia="仿宋" w:hAnsi="仿宋" w:hint="eastAsia"/>
          <w:spacing w:val="-1"/>
        </w:rPr>
        <w:t>7</w:t>
      </w:r>
      <w:r>
        <w:rPr>
          <w:rFonts w:ascii="仿宋" w:eastAsia="仿宋" w:hAnsi="仿宋"/>
        </w:rPr>
        <w:t>、培养学生酒店工作的专业思维，能编制业务接待方案，提高实践能力；</w:t>
      </w:r>
    </w:p>
    <w:p w:rsidR="00DF15AB" w:rsidRDefault="00B515CB">
      <w:pPr>
        <w:pStyle w:val="a3"/>
        <w:spacing w:line="400" w:lineRule="exact"/>
        <w:ind w:firstLineChars="200" w:firstLine="480"/>
        <w:jc w:val="both"/>
        <w:rPr>
          <w:rFonts w:ascii="仿宋" w:eastAsia="仿宋" w:hAnsi="仿宋"/>
        </w:rPr>
      </w:pPr>
      <w:r>
        <w:rPr>
          <w:rFonts w:ascii="仿宋" w:eastAsia="仿宋" w:hAnsi="仿宋" w:hint="eastAsia"/>
        </w:rPr>
        <w:t>8</w:t>
      </w:r>
      <w:r>
        <w:rPr>
          <w:rFonts w:ascii="仿宋" w:eastAsia="仿宋" w:hAnsi="仿宋"/>
        </w:rPr>
        <w:t>、促使学生专业技术的融汇贯通，促进跨岗位综合能力的发展；</w:t>
      </w:r>
    </w:p>
    <w:p w:rsidR="00DF15AB" w:rsidRDefault="00B515CB">
      <w:pPr>
        <w:pStyle w:val="a3"/>
        <w:spacing w:line="400" w:lineRule="exact"/>
        <w:ind w:firstLineChars="200" w:firstLine="480"/>
        <w:jc w:val="both"/>
        <w:rPr>
          <w:rFonts w:ascii="仿宋" w:eastAsia="仿宋" w:hAnsi="仿宋"/>
        </w:rPr>
      </w:pPr>
      <w:r>
        <w:rPr>
          <w:rFonts w:ascii="仿宋" w:eastAsia="仿宋" w:hAnsi="仿宋" w:hint="eastAsia"/>
        </w:rPr>
        <w:t>9</w:t>
      </w:r>
      <w:r>
        <w:rPr>
          <w:rFonts w:ascii="仿宋" w:eastAsia="仿宋" w:hAnsi="仿宋"/>
        </w:rPr>
        <w:t>、启迪学生创新创业意识，促进学生个性化发展；</w:t>
      </w:r>
    </w:p>
    <w:p w:rsidR="00DF15AB" w:rsidRDefault="00B515CB">
      <w:pPr>
        <w:pStyle w:val="a3"/>
        <w:spacing w:line="400" w:lineRule="exact"/>
        <w:ind w:firstLineChars="200" w:firstLine="480"/>
        <w:jc w:val="both"/>
        <w:rPr>
          <w:rFonts w:ascii="仿宋" w:eastAsia="仿宋" w:hAnsi="仿宋"/>
        </w:rPr>
      </w:pPr>
      <w:r>
        <w:rPr>
          <w:rFonts w:ascii="仿宋" w:eastAsia="仿宋" w:hAnsi="仿宋" w:hint="eastAsia"/>
        </w:rPr>
        <w:t>10</w:t>
      </w:r>
      <w:r>
        <w:rPr>
          <w:rFonts w:ascii="仿宋" w:eastAsia="仿宋" w:hAnsi="仿宋"/>
        </w:rPr>
        <w:t>、增强学生酒店职业意识，养成良好的酒店工作习惯，提高人文素养；</w:t>
      </w:r>
    </w:p>
    <w:p w:rsidR="00DF15AB" w:rsidRDefault="00B515CB">
      <w:pPr>
        <w:pStyle w:val="a3"/>
        <w:spacing w:line="400" w:lineRule="exact"/>
        <w:ind w:firstLineChars="200" w:firstLine="480"/>
        <w:jc w:val="both"/>
        <w:rPr>
          <w:rFonts w:ascii="仿宋" w:eastAsia="仿宋" w:hAnsi="仿宋"/>
        </w:rPr>
      </w:pPr>
      <w:r>
        <w:rPr>
          <w:rFonts w:ascii="仿宋" w:eastAsia="仿宋" w:hAnsi="仿宋" w:hint="eastAsia"/>
        </w:rPr>
        <w:t>11</w:t>
      </w:r>
      <w:r>
        <w:rPr>
          <w:rFonts w:ascii="仿宋" w:eastAsia="仿宋" w:hAnsi="仿宋"/>
        </w:rPr>
        <w:t>、推进餐饮管理专业实践条件建设和课程教学改革，保证基本教学质量</w:t>
      </w:r>
      <w:r>
        <w:rPr>
          <w:rFonts w:ascii="仿宋" w:eastAsia="仿宋" w:hAnsi="仿宋" w:hint="eastAsia"/>
        </w:rPr>
        <w:t>；</w:t>
      </w:r>
    </w:p>
    <w:p w:rsidR="00DF15AB" w:rsidRDefault="00B515CB">
      <w:pPr>
        <w:pStyle w:val="a3"/>
        <w:spacing w:line="400" w:lineRule="exact"/>
        <w:ind w:firstLineChars="200" w:firstLine="480"/>
        <w:jc w:val="both"/>
        <w:rPr>
          <w:rFonts w:ascii="仿宋" w:eastAsia="仿宋" w:hAnsi="仿宋"/>
        </w:rPr>
      </w:pPr>
      <w:r>
        <w:rPr>
          <w:rFonts w:ascii="仿宋" w:eastAsia="仿宋" w:hAnsi="仿宋" w:hint="eastAsia"/>
        </w:rPr>
        <w:t>12</w:t>
      </w:r>
      <w:r>
        <w:rPr>
          <w:rFonts w:ascii="仿宋" w:eastAsia="仿宋" w:hAnsi="仿宋"/>
        </w:rPr>
        <w:t>、促进学科体系的解构，科学建构适应国家旅游产业转型升级要求的餐饮管理专业课程体系；</w:t>
      </w:r>
    </w:p>
    <w:p w:rsidR="00DF15AB" w:rsidRDefault="00B515CB">
      <w:pPr>
        <w:pStyle w:val="a3"/>
        <w:spacing w:line="400" w:lineRule="exact"/>
        <w:ind w:firstLineChars="200" w:firstLine="480"/>
        <w:rPr>
          <w:rFonts w:ascii="仿宋" w:eastAsia="仿宋" w:hAnsi="仿宋"/>
        </w:rPr>
      </w:pPr>
      <w:r>
        <w:rPr>
          <w:rFonts w:ascii="仿宋" w:eastAsia="仿宋" w:hAnsi="仿宋" w:hint="eastAsia"/>
        </w:rPr>
        <w:t>13</w:t>
      </w:r>
      <w:r>
        <w:rPr>
          <w:rFonts w:ascii="仿宋" w:eastAsia="仿宋" w:hAnsi="仿宋"/>
        </w:rPr>
        <w:t>、适应现代酒店跨界合作以及技术变革，促进行动体系的重构，研发餐饮管理专业实践教学体系以及技术技能训练方法，提高人才培养质量；</w:t>
      </w:r>
    </w:p>
    <w:p w:rsidR="00DF15AB" w:rsidRDefault="00B515CB">
      <w:pPr>
        <w:pStyle w:val="a3"/>
        <w:spacing w:line="400" w:lineRule="exact"/>
        <w:ind w:firstLineChars="200" w:firstLine="480"/>
        <w:jc w:val="both"/>
        <w:rPr>
          <w:rFonts w:ascii="仿宋" w:eastAsia="仿宋" w:hAnsi="仿宋"/>
        </w:rPr>
      </w:pPr>
      <w:r>
        <w:rPr>
          <w:rFonts w:ascii="仿宋" w:eastAsia="仿宋" w:hAnsi="仿宋" w:hint="eastAsia"/>
        </w:rPr>
        <w:t>14</w:t>
      </w:r>
      <w:r>
        <w:rPr>
          <w:rFonts w:ascii="仿宋" w:eastAsia="仿宋" w:hAnsi="仿宋"/>
        </w:rPr>
        <w:t>、增强学生创新创业意识，为学生进行与酒店业务相关的创业奠定技术基础；</w:t>
      </w:r>
    </w:p>
    <w:p w:rsidR="00DF15AB" w:rsidRDefault="00B515CB">
      <w:pPr>
        <w:pStyle w:val="a3"/>
        <w:spacing w:line="400" w:lineRule="exact"/>
        <w:ind w:firstLineChars="200" w:firstLine="503"/>
        <w:jc w:val="both"/>
        <w:rPr>
          <w:rFonts w:ascii="仿宋" w:eastAsia="仿宋" w:hAnsi="仿宋"/>
          <w:sz w:val="21"/>
          <w:szCs w:val="21"/>
        </w:rPr>
      </w:pPr>
      <w:r>
        <w:rPr>
          <w:rFonts w:ascii="仿宋" w:eastAsia="仿宋" w:hAnsi="仿宋" w:hint="eastAsia"/>
          <w:w w:val="105"/>
        </w:rPr>
        <w:t>15</w:t>
      </w:r>
      <w:r>
        <w:rPr>
          <w:rFonts w:ascii="仿宋" w:eastAsia="仿宋" w:hAnsi="仿宋"/>
          <w:w w:val="105"/>
        </w:rPr>
        <w:t>、培养具有现代“工匠精神”的餐饮管理专业教师，提升教师的综合职业素养</w:t>
      </w:r>
      <w:r>
        <w:rPr>
          <w:rFonts w:ascii="仿宋" w:eastAsia="仿宋" w:hAnsi="仿宋" w:hint="eastAsia"/>
          <w:w w:val="105"/>
          <w:sz w:val="21"/>
          <w:szCs w:val="21"/>
        </w:rPr>
        <w:t>。</w:t>
      </w:r>
    </w:p>
    <w:p w:rsidR="00DF15AB" w:rsidRDefault="00B515CB">
      <w:pPr>
        <w:keepNext/>
        <w:keepLines/>
        <w:spacing w:line="400" w:lineRule="exact"/>
        <w:ind w:firstLineChars="200" w:firstLine="560"/>
        <w:outlineLvl w:val="0"/>
        <w:rPr>
          <w:rFonts w:ascii="Times New Roman" w:eastAsia="黑体" w:hAnsi="Times New Roman"/>
          <w:bCs/>
          <w:kern w:val="44"/>
          <w:sz w:val="28"/>
          <w:szCs w:val="28"/>
        </w:rPr>
      </w:pPr>
      <w:r>
        <w:rPr>
          <w:rFonts w:ascii="Times New Roman" w:eastAsia="黑体" w:hAnsi="Times New Roman" w:hint="eastAsia"/>
          <w:bCs/>
          <w:kern w:val="44"/>
          <w:sz w:val="28"/>
          <w:szCs w:val="28"/>
        </w:rPr>
        <w:lastRenderedPageBreak/>
        <w:t>三、考核内容</w:t>
      </w:r>
    </w:p>
    <w:p w:rsidR="00DF15AB" w:rsidRDefault="00B515CB">
      <w:pPr>
        <w:keepNext/>
        <w:keepLines/>
        <w:spacing w:line="400" w:lineRule="exact"/>
        <w:ind w:firstLineChars="200" w:firstLine="468"/>
        <w:outlineLvl w:val="0"/>
        <w:rPr>
          <w:rFonts w:ascii="仿宋" w:eastAsia="仿宋" w:hAnsi="仿宋"/>
          <w:spacing w:val="-10"/>
          <w:sz w:val="24"/>
          <w:szCs w:val="24"/>
        </w:rPr>
      </w:pPr>
      <w:r>
        <w:rPr>
          <w:rFonts w:ascii="仿宋" w:eastAsia="仿宋" w:hAnsi="仿宋"/>
          <w:spacing w:val="-3"/>
          <w:sz w:val="24"/>
          <w:szCs w:val="24"/>
        </w:rPr>
        <w:t>餐饮管理专业学生专业技能考核内容分为专业基本技能、岗位核心技能和跨岗位综合技能三大类别，其中，</w:t>
      </w:r>
      <w:r>
        <w:rPr>
          <w:rFonts w:ascii="仿宋" w:eastAsia="仿宋" w:hAnsi="仿宋"/>
          <w:spacing w:val="-8"/>
          <w:sz w:val="24"/>
          <w:szCs w:val="24"/>
        </w:rPr>
        <w:t>中餐宴会摆台折花与斟酒、西餐宴会摆台折花与斟酒、酒店职业英语项目和岗位核心技能中的项</w:t>
      </w:r>
      <w:r>
        <w:rPr>
          <w:rFonts w:ascii="仿宋" w:eastAsia="仿宋" w:hAnsi="仿宋"/>
          <w:spacing w:val="-12"/>
          <w:sz w:val="24"/>
          <w:szCs w:val="24"/>
        </w:rPr>
        <w:t>目为必须掌握的项目，专业基</w:t>
      </w:r>
      <w:r>
        <w:rPr>
          <w:rFonts w:ascii="仿宋" w:eastAsia="仿宋" w:hAnsi="仿宋"/>
          <w:spacing w:val="-15"/>
          <w:sz w:val="24"/>
          <w:szCs w:val="24"/>
        </w:rPr>
        <w:t>本技能侧重酒店一线服务岗位的业务操作技能，服务程序和标准，岗位核心技能侧重酒店一线管理岗位主体业务接待方案的编制，</w:t>
      </w:r>
      <w:r>
        <w:rPr>
          <w:rFonts w:ascii="仿宋" w:eastAsia="仿宋" w:hAnsi="仿宋"/>
          <w:spacing w:val="-16"/>
          <w:sz w:val="24"/>
          <w:szCs w:val="24"/>
        </w:rPr>
        <w:t>本标准共设置了 2</w:t>
      </w:r>
      <w:r>
        <w:rPr>
          <w:rFonts w:ascii="仿宋" w:eastAsia="仿宋" w:hAnsi="仿宋"/>
          <w:spacing w:val="-6"/>
          <w:sz w:val="24"/>
          <w:szCs w:val="24"/>
        </w:rPr>
        <w:t>个模块，涵盖餐饮业高级服务、</w:t>
      </w:r>
      <w:r>
        <w:rPr>
          <w:rFonts w:ascii="仿宋" w:eastAsia="仿宋" w:hAnsi="仿宋"/>
          <w:spacing w:val="-10"/>
          <w:sz w:val="24"/>
          <w:szCs w:val="24"/>
        </w:rPr>
        <w:t>餐厅运行与管理等专业基本技能与岗位核心技能。</w:t>
      </w:r>
    </w:p>
    <w:p w:rsidR="00DF15AB" w:rsidRPr="00B66269" w:rsidRDefault="00B515CB" w:rsidP="00B66269">
      <w:pPr>
        <w:spacing w:line="400" w:lineRule="exact"/>
        <w:ind w:firstLineChars="198" w:firstLine="557"/>
        <w:rPr>
          <w:rFonts w:ascii="仿宋" w:eastAsia="仿宋" w:hAnsi="仿宋"/>
          <w:b/>
          <w:sz w:val="28"/>
          <w:szCs w:val="28"/>
        </w:rPr>
      </w:pPr>
      <w:r w:rsidRPr="00B66269">
        <w:rPr>
          <w:rFonts w:ascii="仿宋" w:eastAsia="仿宋" w:hAnsi="仿宋" w:hint="eastAsia"/>
          <w:b/>
          <w:sz w:val="28"/>
          <w:szCs w:val="28"/>
        </w:rPr>
        <w:t>模块一</w:t>
      </w:r>
      <w:r w:rsidRPr="00B66269">
        <w:rPr>
          <w:rFonts w:ascii="仿宋" w:eastAsia="仿宋" w:hAnsi="仿宋"/>
          <w:b/>
          <w:sz w:val="28"/>
          <w:szCs w:val="28"/>
        </w:rPr>
        <w:t xml:space="preserve"> 专业基本技能</w:t>
      </w:r>
    </w:p>
    <w:p w:rsidR="00DF15AB" w:rsidRPr="00B66269" w:rsidRDefault="00B515CB" w:rsidP="00B66269">
      <w:pPr>
        <w:spacing w:line="400" w:lineRule="exact"/>
        <w:ind w:firstLineChars="198" w:firstLine="557"/>
        <w:rPr>
          <w:rFonts w:ascii="仿宋" w:eastAsia="仿宋" w:hAnsi="仿宋"/>
          <w:b/>
          <w:sz w:val="28"/>
          <w:szCs w:val="28"/>
        </w:rPr>
      </w:pPr>
      <w:r w:rsidRPr="00B66269">
        <w:rPr>
          <w:rFonts w:ascii="仿宋" w:eastAsia="仿宋" w:hAnsi="仿宋"/>
          <w:b/>
          <w:sz w:val="28"/>
          <w:szCs w:val="28"/>
        </w:rPr>
        <w:t>1</w:t>
      </w:r>
      <w:r w:rsidRPr="00B66269">
        <w:rPr>
          <w:rFonts w:ascii="仿宋" w:eastAsia="仿宋" w:hAnsi="仿宋" w:hint="eastAsia"/>
          <w:b/>
          <w:sz w:val="28"/>
          <w:szCs w:val="28"/>
        </w:rPr>
        <w:t>．中餐宴会摆台、折花与斟酒</w:t>
      </w:r>
    </w:p>
    <w:p w:rsidR="00DF15AB" w:rsidRDefault="00B515CB">
      <w:pPr>
        <w:spacing w:line="400" w:lineRule="exact"/>
        <w:ind w:firstLineChars="198" w:firstLine="554"/>
        <w:rPr>
          <w:rFonts w:ascii="Times New Roman" w:eastAsia="仿宋_GB2312" w:hAnsi="Times New Roman"/>
          <w:sz w:val="28"/>
          <w:szCs w:val="28"/>
        </w:rPr>
      </w:pPr>
      <w:r>
        <w:rPr>
          <w:rFonts w:ascii="Times New Roman" w:eastAsia="仿宋_GB2312" w:hAnsi="Times New Roman" w:hint="eastAsia"/>
          <w:sz w:val="28"/>
          <w:szCs w:val="28"/>
        </w:rPr>
        <w:t>基本要求：</w:t>
      </w:r>
    </w:p>
    <w:p w:rsidR="00DF15AB" w:rsidRDefault="00B515CB">
      <w:pPr>
        <w:pStyle w:val="a3"/>
        <w:spacing w:line="400" w:lineRule="exact"/>
        <w:ind w:firstLineChars="200" w:firstLine="560"/>
        <w:rPr>
          <w:rFonts w:ascii="仿宋" w:eastAsia="仿宋" w:hAnsi="仿宋"/>
          <w:sz w:val="28"/>
          <w:szCs w:val="28"/>
          <w:lang w:val="en-US"/>
        </w:rPr>
      </w:pPr>
      <w:r>
        <w:rPr>
          <w:rFonts w:ascii="仿宋" w:eastAsia="仿宋" w:hAnsi="仿宋" w:cs="微软雅黑" w:hint="eastAsia"/>
          <w:sz w:val="28"/>
          <w:szCs w:val="28"/>
          <w:lang w:val="en-US"/>
        </w:rPr>
        <w:t>（</w:t>
      </w:r>
      <w:r>
        <w:rPr>
          <w:rFonts w:ascii="仿宋" w:eastAsia="仿宋" w:hAnsi="仿宋"/>
          <w:sz w:val="28"/>
          <w:szCs w:val="28"/>
          <w:lang w:val="en-US"/>
        </w:rPr>
        <w:t>1</w:t>
      </w:r>
      <w:r>
        <w:rPr>
          <w:rFonts w:ascii="仿宋" w:eastAsia="仿宋" w:hAnsi="仿宋" w:cs="微软雅黑" w:hint="eastAsia"/>
          <w:sz w:val="28"/>
          <w:szCs w:val="28"/>
          <w:lang w:val="en-US"/>
        </w:rPr>
        <w:t>）</w:t>
      </w:r>
      <w:r>
        <w:rPr>
          <w:rFonts w:ascii="仿宋" w:eastAsia="仿宋" w:hAnsi="仿宋" w:cs="微软雅黑" w:hint="eastAsia"/>
          <w:sz w:val="28"/>
          <w:szCs w:val="28"/>
        </w:rPr>
        <w:t>技能要求</w:t>
      </w:r>
    </w:p>
    <w:p w:rsidR="00DF15AB" w:rsidRDefault="00B515CB">
      <w:pPr>
        <w:pStyle w:val="a3"/>
        <w:spacing w:before="89" w:line="400" w:lineRule="exact"/>
        <w:ind w:firstLine="571"/>
        <w:jc w:val="both"/>
        <w:rPr>
          <w:rFonts w:ascii="仿宋" w:eastAsia="仿宋" w:hAnsi="仿宋"/>
        </w:rPr>
      </w:pPr>
      <w:r>
        <w:rPr>
          <w:rFonts w:ascii="仿宋" w:eastAsia="仿宋" w:hAnsi="仿宋" w:cs="微软雅黑" w:hint="eastAsia"/>
        </w:rPr>
        <w:t>以国家职业标准</w:t>
      </w:r>
      <w:r>
        <w:rPr>
          <w:rFonts w:ascii="仿宋" w:eastAsia="仿宋" w:hAnsi="仿宋"/>
        </w:rPr>
        <w:t>-</w:t>
      </w:r>
      <w:r>
        <w:rPr>
          <w:rFonts w:ascii="仿宋" w:eastAsia="仿宋" w:hAnsi="仿宋" w:cs="微软雅黑" w:hint="eastAsia"/>
        </w:rPr>
        <w:t>餐厅服务员</w:t>
      </w:r>
      <w:r>
        <w:rPr>
          <w:rFonts w:ascii="仿宋" w:eastAsia="仿宋" w:hAnsi="仿宋"/>
        </w:rPr>
        <w:t>/</w:t>
      </w:r>
      <w:r>
        <w:rPr>
          <w:rFonts w:ascii="仿宋" w:eastAsia="仿宋" w:hAnsi="仿宋" w:cs="微软雅黑" w:hint="eastAsia"/>
        </w:rPr>
        <w:t>中华人民共和国劳动和社会保障部制定</w:t>
      </w:r>
      <w:r>
        <w:rPr>
          <w:rFonts w:ascii="仿宋" w:eastAsia="仿宋" w:hAnsi="仿宋"/>
        </w:rPr>
        <w:t xml:space="preserve">. </w:t>
      </w:r>
      <w:r>
        <w:rPr>
          <w:rFonts w:ascii="仿宋" w:eastAsia="仿宋" w:hAnsi="仿宋" w:cs="微软雅黑" w:hint="eastAsia"/>
        </w:rPr>
        <w:t>北京：中国劳动社会保障出版社，</w:t>
      </w:r>
      <w:r>
        <w:rPr>
          <w:rFonts w:ascii="仿宋" w:eastAsia="仿宋" w:hAnsi="仿宋"/>
        </w:rPr>
        <w:t>2001</w:t>
      </w:r>
      <w:r>
        <w:rPr>
          <w:rFonts w:ascii="仿宋" w:eastAsia="仿宋" w:hAnsi="仿宋" w:cs="微软雅黑" w:hint="eastAsia"/>
        </w:rPr>
        <w:t>；</w:t>
      </w:r>
      <w:r>
        <w:rPr>
          <w:rFonts w:ascii="仿宋" w:eastAsia="仿宋" w:hAnsi="仿宋"/>
        </w:rPr>
        <w:t>“2015</w:t>
      </w:r>
      <w:r>
        <w:rPr>
          <w:rFonts w:ascii="仿宋" w:eastAsia="仿宋" w:hAnsi="仿宋" w:cs="微软雅黑" w:hint="eastAsia"/>
          <w:spacing w:val="6"/>
        </w:rPr>
        <w:t>年全国职业院校技能大赛</w:t>
      </w:r>
      <w:r>
        <w:rPr>
          <w:rFonts w:ascii="仿宋" w:eastAsia="仿宋" w:hAnsi="仿宋"/>
          <w:spacing w:val="6"/>
        </w:rPr>
        <w:t>”</w:t>
      </w:r>
      <w:r>
        <w:rPr>
          <w:rFonts w:ascii="仿宋" w:eastAsia="仿宋" w:hAnsi="仿宋" w:cs="微软雅黑" w:hint="eastAsia"/>
          <w:spacing w:val="6"/>
        </w:rPr>
        <w:t>高职组中餐主题宴会设计赛项规程（</w:t>
      </w:r>
      <w:r>
        <w:rPr>
          <w:rFonts w:ascii="仿宋" w:eastAsia="仿宋" w:hAnsi="仿宋" w:cs="微软雅黑" w:hint="eastAsia"/>
          <w:spacing w:val="4"/>
        </w:rPr>
        <w:t>全国职业院校技能大赛组委会</w:t>
      </w:r>
      <w:r>
        <w:rPr>
          <w:rFonts w:ascii="仿宋" w:eastAsia="仿宋" w:hAnsi="仿宋"/>
        </w:rPr>
        <w:t>2015</w:t>
      </w:r>
      <w:r>
        <w:rPr>
          <w:rFonts w:ascii="仿宋" w:eastAsia="仿宋" w:hAnsi="仿宋" w:cs="微软雅黑" w:hint="eastAsia"/>
          <w:spacing w:val="-11"/>
        </w:rPr>
        <w:t>年</w:t>
      </w:r>
      <w:r>
        <w:rPr>
          <w:rFonts w:ascii="仿宋" w:eastAsia="仿宋" w:hAnsi="仿宋"/>
        </w:rPr>
        <w:t>4</w:t>
      </w:r>
      <w:r>
        <w:rPr>
          <w:rFonts w:ascii="仿宋" w:eastAsia="仿宋" w:hAnsi="仿宋" w:cs="微软雅黑" w:hint="eastAsia"/>
          <w:spacing w:val="-8"/>
        </w:rPr>
        <w:t>月</w:t>
      </w:r>
      <w:r>
        <w:rPr>
          <w:rFonts w:ascii="仿宋" w:eastAsia="仿宋" w:hAnsi="仿宋" w:cs="微软雅黑" w:hint="eastAsia"/>
        </w:rPr>
        <w:t>）为依据，根据中餐宴会摆台、</w:t>
      </w:r>
      <w:r>
        <w:rPr>
          <w:rFonts w:ascii="仿宋" w:eastAsia="仿宋" w:hAnsi="仿宋" w:cs="微软雅黑" w:hint="eastAsia"/>
          <w:spacing w:val="-1"/>
        </w:rPr>
        <w:t>折花与斟酒服务标准和操作要求，</w:t>
      </w:r>
      <w:r>
        <w:rPr>
          <w:rFonts w:ascii="仿宋" w:eastAsia="仿宋" w:hAnsi="仿宋"/>
          <w:spacing w:val="-14"/>
        </w:rPr>
        <w:t>22</w:t>
      </w:r>
      <w:r>
        <w:rPr>
          <w:rFonts w:ascii="仿宋" w:eastAsia="仿宋" w:hAnsi="仿宋" w:cs="微软雅黑" w:hint="eastAsia"/>
          <w:spacing w:val="-13"/>
        </w:rPr>
        <w:t>分钟内，独立准确地完成十人位中餐宴会摆台，餐巾杯花折叠与摆放以及为五位宾客斟倒红葡萄</w:t>
      </w:r>
      <w:r>
        <w:rPr>
          <w:rFonts w:ascii="仿宋" w:eastAsia="仿宋" w:hAnsi="仿宋" w:cs="微软雅黑" w:hint="eastAsia"/>
          <w:spacing w:val="-11"/>
        </w:rPr>
        <w:t>酒和白酒的操作任务。基本要求为餐具图案对正，距离均匀、台面平整、美观、清洁大方；餐巾折花美观、挺括；酒水斟倒不滴、不</w:t>
      </w:r>
      <w:r>
        <w:rPr>
          <w:rFonts w:ascii="仿宋" w:eastAsia="仿宋" w:hAnsi="仿宋" w:cs="微软雅黑" w:hint="eastAsia"/>
          <w:spacing w:val="-11"/>
          <w:w w:val="105"/>
        </w:rPr>
        <w:t>洒、不少、不溢；操作安全、卫生、规范。</w:t>
      </w:r>
    </w:p>
    <w:p w:rsidR="00DF15AB" w:rsidRDefault="00B515CB">
      <w:pPr>
        <w:pStyle w:val="a3"/>
        <w:spacing w:line="400" w:lineRule="exact"/>
        <w:ind w:firstLineChars="200" w:firstLine="560"/>
        <w:rPr>
          <w:rFonts w:ascii="仿宋" w:eastAsia="仿宋" w:hAnsi="仿宋"/>
          <w:sz w:val="28"/>
          <w:szCs w:val="28"/>
        </w:rPr>
      </w:pPr>
      <w:r>
        <w:rPr>
          <w:rFonts w:ascii="仿宋" w:eastAsia="仿宋" w:hAnsi="仿宋" w:cs="微软雅黑" w:hint="eastAsia"/>
          <w:sz w:val="28"/>
          <w:szCs w:val="28"/>
        </w:rPr>
        <w:t>（</w:t>
      </w:r>
      <w:r>
        <w:rPr>
          <w:rFonts w:ascii="仿宋" w:eastAsia="仿宋" w:hAnsi="仿宋"/>
          <w:sz w:val="28"/>
          <w:szCs w:val="28"/>
        </w:rPr>
        <w:t>2</w:t>
      </w:r>
      <w:r>
        <w:rPr>
          <w:rFonts w:ascii="仿宋" w:eastAsia="仿宋" w:hAnsi="仿宋" w:cs="微软雅黑" w:hint="eastAsia"/>
          <w:sz w:val="28"/>
          <w:szCs w:val="28"/>
        </w:rPr>
        <w:t>）素养要求</w:t>
      </w:r>
    </w:p>
    <w:p w:rsidR="00DF15AB" w:rsidRDefault="00B515CB">
      <w:pPr>
        <w:spacing w:line="400" w:lineRule="exact"/>
        <w:ind w:firstLineChars="198" w:firstLine="455"/>
        <w:rPr>
          <w:rFonts w:ascii="仿宋" w:eastAsia="仿宋" w:hAnsi="仿宋"/>
          <w:spacing w:val="-5"/>
          <w:sz w:val="24"/>
          <w:szCs w:val="24"/>
        </w:rPr>
      </w:pPr>
      <w:r>
        <w:rPr>
          <w:rFonts w:ascii="仿宋" w:eastAsia="仿宋" w:hAnsi="仿宋"/>
          <w:spacing w:val="-5"/>
          <w:sz w:val="24"/>
          <w:szCs w:val="24"/>
        </w:rPr>
        <w:t>懂礼节、讲礼貌、微笑服务、有亲和力；着装干净整洁、举止大方，妆容符合中餐厅服务岗位要求；工作追求高质量；有卫生、安全、环保意识；用品摆放整齐有序，工作环境清洁。</w:t>
      </w:r>
    </w:p>
    <w:p w:rsidR="00DF15AB" w:rsidRPr="0080335C" w:rsidRDefault="00B515CB" w:rsidP="0080335C">
      <w:pPr>
        <w:spacing w:line="400" w:lineRule="exact"/>
        <w:ind w:firstLineChars="198" w:firstLine="557"/>
        <w:rPr>
          <w:rFonts w:ascii="Times New Roman" w:eastAsia="仿宋_GB2312" w:hAnsi="Times New Roman"/>
          <w:b/>
          <w:sz w:val="28"/>
          <w:szCs w:val="28"/>
        </w:rPr>
      </w:pPr>
      <w:r w:rsidRPr="0080335C">
        <w:rPr>
          <w:rFonts w:ascii="Times New Roman" w:eastAsia="仿宋_GB2312" w:hAnsi="Times New Roman"/>
          <w:b/>
          <w:sz w:val="28"/>
          <w:szCs w:val="28"/>
        </w:rPr>
        <w:t>2</w:t>
      </w:r>
      <w:r w:rsidRPr="0080335C">
        <w:rPr>
          <w:rFonts w:ascii="Times New Roman" w:eastAsia="仿宋_GB2312" w:hAnsi="Times New Roman" w:hint="eastAsia"/>
          <w:b/>
          <w:sz w:val="28"/>
          <w:szCs w:val="28"/>
        </w:rPr>
        <w:t>．西餐宴会摆台、折花与斟酒</w:t>
      </w:r>
    </w:p>
    <w:p w:rsidR="00DF15AB" w:rsidRDefault="00B515CB">
      <w:pPr>
        <w:spacing w:line="400" w:lineRule="exact"/>
        <w:ind w:firstLineChars="198" w:firstLine="554"/>
        <w:rPr>
          <w:rFonts w:ascii="Times New Roman" w:eastAsia="仿宋_GB2312" w:hAnsi="Times New Roman"/>
          <w:sz w:val="28"/>
          <w:szCs w:val="28"/>
        </w:rPr>
      </w:pPr>
      <w:r>
        <w:rPr>
          <w:rFonts w:ascii="Times New Roman" w:eastAsia="仿宋_GB2312" w:hAnsi="Times New Roman" w:hint="eastAsia"/>
          <w:sz w:val="28"/>
          <w:szCs w:val="28"/>
        </w:rPr>
        <w:t>基本要求：</w:t>
      </w:r>
    </w:p>
    <w:p w:rsidR="00DF15AB" w:rsidRDefault="00B515CB">
      <w:pPr>
        <w:pStyle w:val="a3"/>
        <w:spacing w:line="400" w:lineRule="exact"/>
        <w:ind w:firstLineChars="200" w:firstLine="560"/>
        <w:rPr>
          <w:rFonts w:ascii="仿宋" w:eastAsia="仿宋" w:hAnsi="仿宋"/>
          <w:sz w:val="28"/>
          <w:szCs w:val="28"/>
          <w:lang w:val="en-US"/>
        </w:rPr>
      </w:pPr>
      <w:r>
        <w:rPr>
          <w:rFonts w:ascii="仿宋" w:eastAsia="仿宋" w:hAnsi="仿宋" w:cs="微软雅黑" w:hint="eastAsia"/>
          <w:sz w:val="28"/>
          <w:szCs w:val="28"/>
          <w:lang w:val="en-US"/>
        </w:rPr>
        <w:t>（</w:t>
      </w:r>
      <w:r>
        <w:rPr>
          <w:rFonts w:ascii="仿宋" w:eastAsia="仿宋" w:hAnsi="仿宋"/>
          <w:sz w:val="28"/>
          <w:szCs w:val="28"/>
          <w:lang w:val="en-US"/>
        </w:rPr>
        <w:t>1</w:t>
      </w:r>
      <w:r>
        <w:rPr>
          <w:rFonts w:ascii="仿宋" w:eastAsia="仿宋" w:hAnsi="仿宋" w:cs="微软雅黑" w:hint="eastAsia"/>
          <w:sz w:val="28"/>
          <w:szCs w:val="28"/>
          <w:lang w:val="en-US"/>
        </w:rPr>
        <w:t>）</w:t>
      </w:r>
      <w:r>
        <w:rPr>
          <w:rFonts w:ascii="仿宋" w:eastAsia="仿宋" w:hAnsi="仿宋" w:cs="微软雅黑" w:hint="eastAsia"/>
          <w:sz w:val="28"/>
          <w:szCs w:val="28"/>
        </w:rPr>
        <w:t>技能要求</w:t>
      </w:r>
    </w:p>
    <w:p w:rsidR="00DF15AB" w:rsidRDefault="00B515CB">
      <w:pPr>
        <w:pStyle w:val="a3"/>
        <w:spacing w:line="400" w:lineRule="exact"/>
        <w:ind w:firstLineChars="200" w:firstLine="480"/>
        <w:rPr>
          <w:rFonts w:ascii="仿宋" w:eastAsia="仿宋" w:hAnsi="仿宋"/>
        </w:rPr>
      </w:pPr>
      <w:r>
        <w:rPr>
          <w:rFonts w:ascii="仿宋" w:eastAsia="仿宋" w:hAnsi="仿宋" w:cs="微软雅黑" w:hint="eastAsia"/>
        </w:rPr>
        <w:t>以国家职业标准</w:t>
      </w:r>
      <w:r>
        <w:rPr>
          <w:rFonts w:ascii="仿宋" w:eastAsia="仿宋" w:hAnsi="仿宋"/>
        </w:rPr>
        <w:t>-</w:t>
      </w:r>
      <w:r>
        <w:rPr>
          <w:rFonts w:ascii="仿宋" w:eastAsia="仿宋" w:hAnsi="仿宋" w:cs="微软雅黑" w:hint="eastAsia"/>
        </w:rPr>
        <w:t>餐厅服务员</w:t>
      </w:r>
      <w:r>
        <w:rPr>
          <w:rFonts w:ascii="仿宋" w:eastAsia="仿宋" w:hAnsi="仿宋"/>
        </w:rPr>
        <w:t>/</w:t>
      </w:r>
      <w:r>
        <w:rPr>
          <w:rFonts w:ascii="仿宋" w:eastAsia="仿宋" w:hAnsi="仿宋" w:cs="微软雅黑" w:hint="eastAsia"/>
        </w:rPr>
        <w:t>中华人民共和国劳动和社会保障部制定</w:t>
      </w:r>
      <w:r>
        <w:rPr>
          <w:rFonts w:ascii="仿宋" w:eastAsia="仿宋" w:hAnsi="仿宋"/>
        </w:rPr>
        <w:t xml:space="preserve">. </w:t>
      </w:r>
      <w:r>
        <w:rPr>
          <w:rFonts w:ascii="仿宋" w:eastAsia="仿宋" w:hAnsi="仿宋" w:cs="微软雅黑" w:hint="eastAsia"/>
        </w:rPr>
        <w:t>北京：中国劳动社会保障出版社，</w:t>
      </w:r>
      <w:r>
        <w:rPr>
          <w:rFonts w:ascii="仿宋" w:eastAsia="仿宋" w:hAnsi="仿宋"/>
        </w:rPr>
        <w:t>2001</w:t>
      </w:r>
      <w:r>
        <w:rPr>
          <w:rFonts w:ascii="仿宋" w:eastAsia="仿宋" w:hAnsi="仿宋" w:cs="微软雅黑" w:hint="eastAsia"/>
        </w:rPr>
        <w:t>；</w:t>
      </w:r>
      <w:r>
        <w:rPr>
          <w:rFonts w:ascii="仿宋" w:eastAsia="仿宋" w:hAnsi="仿宋"/>
        </w:rPr>
        <w:t xml:space="preserve">“2016 </w:t>
      </w:r>
      <w:r>
        <w:rPr>
          <w:rFonts w:ascii="仿宋" w:eastAsia="仿宋" w:hAnsi="仿宋" w:cs="微软雅黑" w:hint="eastAsia"/>
        </w:rPr>
        <w:t>年全国职业院校技能大赛</w:t>
      </w:r>
      <w:r>
        <w:rPr>
          <w:rFonts w:ascii="仿宋" w:eastAsia="仿宋" w:hAnsi="仿宋"/>
        </w:rPr>
        <w:t>”</w:t>
      </w:r>
      <w:r>
        <w:rPr>
          <w:rFonts w:ascii="仿宋" w:eastAsia="仿宋" w:hAnsi="仿宋" w:cs="微软雅黑" w:hint="eastAsia"/>
        </w:rPr>
        <w:t>高职组西餐宴会服务赛项规程（全国职业院校技能大赛组委会</w:t>
      </w:r>
      <w:r>
        <w:rPr>
          <w:rFonts w:ascii="仿宋" w:eastAsia="仿宋" w:hAnsi="仿宋"/>
        </w:rPr>
        <w:t xml:space="preserve"> 2016 </w:t>
      </w:r>
      <w:r>
        <w:rPr>
          <w:rFonts w:ascii="仿宋" w:eastAsia="仿宋" w:hAnsi="仿宋" w:cs="微软雅黑" w:hint="eastAsia"/>
        </w:rPr>
        <w:t>年</w:t>
      </w:r>
      <w:r>
        <w:rPr>
          <w:rFonts w:ascii="仿宋" w:eastAsia="仿宋" w:hAnsi="仿宋"/>
        </w:rPr>
        <w:t xml:space="preserve"> 3 </w:t>
      </w:r>
      <w:r>
        <w:rPr>
          <w:rFonts w:ascii="仿宋" w:eastAsia="仿宋" w:hAnsi="仿宋" w:cs="微软雅黑" w:hint="eastAsia"/>
        </w:rPr>
        <w:t>月），全国旅游饭店服务行业职业技能竞赛西餐宴会摆台基本技术要求和评分标准（旅饭协发【</w:t>
      </w:r>
      <w:r>
        <w:rPr>
          <w:rFonts w:ascii="仿宋" w:eastAsia="仿宋" w:hAnsi="仿宋"/>
        </w:rPr>
        <w:t>2015</w:t>
      </w:r>
      <w:r>
        <w:rPr>
          <w:rFonts w:ascii="仿宋" w:eastAsia="仿宋" w:hAnsi="仿宋" w:cs="微软雅黑" w:hint="eastAsia"/>
        </w:rPr>
        <w:t>】</w:t>
      </w:r>
      <w:r>
        <w:rPr>
          <w:rFonts w:ascii="仿宋" w:eastAsia="仿宋" w:hAnsi="仿宋"/>
        </w:rPr>
        <w:t xml:space="preserve">10 </w:t>
      </w:r>
      <w:r>
        <w:rPr>
          <w:rFonts w:ascii="仿宋" w:eastAsia="仿宋" w:hAnsi="仿宋" w:cs="微软雅黑" w:hint="eastAsia"/>
        </w:rPr>
        <w:t>号）为依据，按照西餐宴会摆台、折花与斟酒服务标准和操作要求，</w:t>
      </w:r>
    </w:p>
    <w:p w:rsidR="00DF15AB" w:rsidRDefault="00B515CB">
      <w:pPr>
        <w:pStyle w:val="a3"/>
        <w:spacing w:before="8" w:line="400" w:lineRule="exact"/>
        <w:jc w:val="both"/>
        <w:rPr>
          <w:rFonts w:ascii="仿宋" w:eastAsia="仿宋" w:hAnsi="仿宋"/>
        </w:rPr>
      </w:pPr>
      <w:r>
        <w:rPr>
          <w:rFonts w:ascii="仿宋" w:eastAsia="仿宋" w:hAnsi="仿宋"/>
        </w:rPr>
        <w:t>20</w:t>
      </w:r>
      <w:r>
        <w:rPr>
          <w:rFonts w:ascii="仿宋" w:eastAsia="仿宋" w:hAnsi="仿宋" w:cs="微软雅黑" w:hint="eastAsia"/>
          <w:spacing w:val="-12"/>
        </w:rPr>
        <w:t>分钟内独立准确地完成六人位西餐宴会摆台、餐巾盘花折叠与摆放以及为三位宾客斟倒冰水、红葡萄酒、白葡萄酒的任务。基本要</w:t>
      </w:r>
      <w:r>
        <w:rPr>
          <w:rFonts w:ascii="仿宋" w:eastAsia="仿宋" w:hAnsi="仿宋" w:cs="微软雅黑" w:hint="eastAsia"/>
          <w:spacing w:val="-10"/>
        </w:rPr>
        <w:t>求为餐盘图案对正，距离均匀；餐具成线，左叉右刀，先里后外，刀口朝盘；台面平整、美观、清洁大方。餐巾折花美观、挺括，</w:t>
      </w:r>
      <w:r>
        <w:rPr>
          <w:rFonts w:ascii="仿宋" w:eastAsia="仿宋" w:hAnsi="仿宋" w:cs="微软雅黑" w:hint="eastAsia"/>
          <w:spacing w:val="-10"/>
        </w:rPr>
        <w:lastRenderedPageBreak/>
        <w:t>酒水斟倒不滴、不洒、不少、不溢；操作安全、卫生、规范。</w:t>
      </w:r>
    </w:p>
    <w:p w:rsidR="00DF15AB" w:rsidRDefault="00B515CB">
      <w:pPr>
        <w:pStyle w:val="a3"/>
        <w:spacing w:line="400" w:lineRule="exact"/>
        <w:ind w:firstLineChars="200" w:firstLine="560"/>
        <w:rPr>
          <w:rFonts w:ascii="仿宋" w:eastAsia="仿宋" w:hAnsi="仿宋"/>
          <w:sz w:val="28"/>
          <w:szCs w:val="28"/>
        </w:rPr>
      </w:pPr>
      <w:r>
        <w:rPr>
          <w:rFonts w:ascii="仿宋" w:eastAsia="仿宋" w:hAnsi="仿宋" w:cs="微软雅黑" w:hint="eastAsia"/>
          <w:sz w:val="28"/>
          <w:szCs w:val="28"/>
        </w:rPr>
        <w:t>（</w:t>
      </w:r>
      <w:r>
        <w:rPr>
          <w:rFonts w:ascii="仿宋" w:eastAsia="仿宋" w:hAnsi="仿宋"/>
          <w:sz w:val="28"/>
          <w:szCs w:val="28"/>
        </w:rPr>
        <w:t>2</w:t>
      </w:r>
      <w:r>
        <w:rPr>
          <w:rFonts w:ascii="仿宋" w:eastAsia="仿宋" w:hAnsi="仿宋" w:cs="微软雅黑" w:hint="eastAsia"/>
          <w:sz w:val="28"/>
          <w:szCs w:val="28"/>
        </w:rPr>
        <w:t>）素养要求</w:t>
      </w:r>
    </w:p>
    <w:p w:rsidR="00DF15AB" w:rsidRDefault="00B515CB">
      <w:pPr>
        <w:pStyle w:val="a3"/>
        <w:spacing w:before="8" w:line="400" w:lineRule="exact"/>
        <w:ind w:firstLine="470"/>
        <w:rPr>
          <w:rFonts w:ascii="仿宋" w:eastAsia="仿宋" w:hAnsi="仿宋" w:cs="微软雅黑"/>
        </w:rPr>
      </w:pPr>
      <w:r>
        <w:rPr>
          <w:rFonts w:ascii="仿宋" w:eastAsia="仿宋" w:hAnsi="仿宋" w:cs="微软雅黑" w:hint="eastAsia"/>
        </w:rPr>
        <w:t>懂礼节、讲礼貌、微笑服务、有亲和力；着装干净整洁、妆容符合西餐服务岗位要求；工作追求高质量，服务体现精细化；有卫生、安全、环保意识；用品摆放整齐有序，工作环境清洁等。</w:t>
      </w:r>
    </w:p>
    <w:p w:rsidR="00DF15AB" w:rsidRDefault="00B515CB">
      <w:pPr>
        <w:spacing w:line="400" w:lineRule="exact"/>
        <w:ind w:firstLineChars="198" w:firstLine="554"/>
        <w:rPr>
          <w:rFonts w:ascii="Times New Roman" w:eastAsia="仿宋_GB2312" w:hAnsi="Times New Roman"/>
          <w:sz w:val="28"/>
          <w:szCs w:val="28"/>
        </w:rPr>
      </w:pPr>
      <w:r>
        <w:rPr>
          <w:rFonts w:ascii="Times New Roman" w:eastAsia="仿宋_GB2312" w:hAnsi="Times New Roman" w:hint="eastAsia"/>
          <w:sz w:val="28"/>
          <w:szCs w:val="28"/>
        </w:rPr>
        <w:t>3</w:t>
      </w:r>
      <w:r>
        <w:rPr>
          <w:rFonts w:ascii="Times New Roman" w:eastAsia="仿宋_GB2312" w:hAnsi="Times New Roman" w:hint="eastAsia"/>
          <w:sz w:val="28"/>
          <w:szCs w:val="28"/>
        </w:rPr>
        <w:t>．英语服务</w:t>
      </w:r>
    </w:p>
    <w:p w:rsidR="00DF15AB" w:rsidRDefault="00B515CB">
      <w:pPr>
        <w:spacing w:line="400" w:lineRule="exact"/>
        <w:ind w:firstLineChars="198" w:firstLine="554"/>
        <w:rPr>
          <w:rFonts w:ascii="Times New Roman" w:eastAsia="仿宋_GB2312" w:hAnsi="Times New Roman"/>
          <w:sz w:val="28"/>
          <w:szCs w:val="28"/>
        </w:rPr>
      </w:pPr>
      <w:r>
        <w:rPr>
          <w:rFonts w:ascii="Times New Roman" w:eastAsia="仿宋_GB2312" w:hAnsi="Times New Roman" w:hint="eastAsia"/>
          <w:sz w:val="28"/>
          <w:szCs w:val="28"/>
        </w:rPr>
        <w:t>基本要求：</w:t>
      </w:r>
    </w:p>
    <w:p w:rsidR="00DF15AB" w:rsidRDefault="00B515CB">
      <w:pPr>
        <w:pStyle w:val="a3"/>
        <w:spacing w:line="400" w:lineRule="exact"/>
        <w:ind w:firstLineChars="200" w:firstLine="560"/>
        <w:rPr>
          <w:rFonts w:ascii="仿宋" w:eastAsia="仿宋" w:hAnsi="仿宋"/>
          <w:sz w:val="28"/>
          <w:szCs w:val="28"/>
        </w:rPr>
      </w:pPr>
      <w:r>
        <w:rPr>
          <w:rFonts w:ascii="仿宋" w:eastAsia="仿宋" w:hAnsi="仿宋" w:cs="微软雅黑" w:hint="eastAsia"/>
          <w:sz w:val="28"/>
          <w:szCs w:val="28"/>
        </w:rPr>
        <w:t>（</w:t>
      </w:r>
      <w:r>
        <w:rPr>
          <w:rFonts w:ascii="仿宋" w:eastAsia="仿宋" w:hAnsi="仿宋"/>
          <w:b/>
          <w:sz w:val="28"/>
          <w:szCs w:val="28"/>
        </w:rPr>
        <w:t>1</w:t>
      </w:r>
      <w:r>
        <w:rPr>
          <w:rFonts w:ascii="仿宋" w:eastAsia="仿宋" w:hAnsi="仿宋" w:cs="微软雅黑" w:hint="eastAsia"/>
          <w:sz w:val="28"/>
          <w:szCs w:val="28"/>
        </w:rPr>
        <w:t>）技能要求</w:t>
      </w:r>
    </w:p>
    <w:p w:rsidR="00DF15AB" w:rsidRDefault="00B515CB">
      <w:pPr>
        <w:pStyle w:val="a3"/>
        <w:spacing w:line="400" w:lineRule="exact"/>
        <w:ind w:firstLine="480"/>
        <w:jc w:val="both"/>
        <w:rPr>
          <w:rFonts w:ascii="仿宋" w:eastAsia="仿宋" w:hAnsi="仿宋"/>
        </w:rPr>
      </w:pPr>
      <w:r>
        <w:rPr>
          <w:rFonts w:ascii="仿宋" w:eastAsia="仿宋" w:hAnsi="仿宋" w:cs="微软雅黑" w:hint="eastAsia"/>
          <w:spacing w:val="-1"/>
        </w:rPr>
        <w:t>能与母语为英语的人士</w:t>
      </w:r>
      <w:r>
        <w:rPr>
          <w:rFonts w:ascii="仿宋" w:eastAsia="仿宋" w:hAnsi="仿宋" w:cs="微软雅黑" w:hint="eastAsia"/>
        </w:rPr>
        <w:t>（</w:t>
      </w:r>
      <w:r>
        <w:rPr>
          <w:rFonts w:ascii="仿宋" w:eastAsia="仿宋" w:hAnsi="仿宋" w:cs="微软雅黑" w:hint="eastAsia"/>
          <w:spacing w:val="-6"/>
        </w:rPr>
        <w:t>略慢于正常的语速，每分钟</w:t>
      </w:r>
      <w:r>
        <w:rPr>
          <w:rFonts w:ascii="仿宋" w:eastAsia="仿宋" w:hAnsi="仿宋"/>
        </w:rPr>
        <w:t xml:space="preserve">120 </w:t>
      </w:r>
      <w:r>
        <w:rPr>
          <w:rFonts w:ascii="仿宋" w:eastAsia="仿宋" w:hAnsi="仿宋" w:cs="微软雅黑" w:hint="eastAsia"/>
        </w:rPr>
        <w:t>词左右</w:t>
      </w:r>
      <w:r>
        <w:rPr>
          <w:rFonts w:ascii="仿宋" w:eastAsia="仿宋" w:hAnsi="仿宋" w:cs="微软雅黑" w:hint="eastAsia"/>
          <w:spacing w:val="-8"/>
        </w:rPr>
        <w:t>），</w:t>
      </w:r>
      <w:r>
        <w:rPr>
          <w:rFonts w:ascii="仿宋" w:eastAsia="仿宋" w:hAnsi="仿宋" w:cs="微软雅黑" w:hint="eastAsia"/>
          <w:spacing w:val="-5"/>
        </w:rPr>
        <w:t>进行解释、重复、陈述、翻译等简单的交际谈话，能用比较准确而流利的英语与外宾交流，为客人提供优质服务。</w:t>
      </w:r>
      <w:r>
        <w:rPr>
          <w:rFonts w:ascii="仿宋" w:eastAsia="仿宋" w:hAnsi="仿宋"/>
          <w:spacing w:val="-5"/>
        </w:rPr>
        <w:t xml:space="preserve">5 </w:t>
      </w:r>
      <w:r>
        <w:rPr>
          <w:rFonts w:ascii="仿宋" w:eastAsia="仿宋" w:hAnsi="仿宋" w:cs="微软雅黑" w:hint="eastAsia"/>
          <w:spacing w:val="-5"/>
        </w:rPr>
        <w:t>分钟内完成中译英、英译中和酒店情境英语对话三个任务。</w:t>
      </w:r>
    </w:p>
    <w:p w:rsidR="00DF15AB" w:rsidRDefault="00B515CB">
      <w:pPr>
        <w:pStyle w:val="a3"/>
        <w:spacing w:line="400" w:lineRule="exact"/>
        <w:ind w:firstLine="480"/>
        <w:jc w:val="both"/>
        <w:rPr>
          <w:rFonts w:ascii="仿宋" w:eastAsia="仿宋" w:hAnsi="仿宋"/>
        </w:rPr>
      </w:pPr>
      <w:r>
        <w:rPr>
          <w:rFonts w:ascii="仿宋" w:eastAsia="仿宋" w:hAnsi="仿宋" w:cs="微软雅黑" w:hint="eastAsia"/>
          <w:spacing w:val="-5"/>
        </w:rPr>
        <w:t>内容包括：餐位预订、迎客、点菜、客房送餐、席间服务、西餐以及付帐，中式菜肴等服务。</w:t>
      </w:r>
    </w:p>
    <w:p w:rsidR="00DF15AB" w:rsidRDefault="00B515CB">
      <w:pPr>
        <w:pStyle w:val="a3"/>
        <w:spacing w:line="400" w:lineRule="exact"/>
        <w:rPr>
          <w:rFonts w:ascii="仿宋" w:eastAsia="仿宋" w:hAnsi="仿宋"/>
        </w:rPr>
      </w:pPr>
      <w:r>
        <w:rPr>
          <w:rFonts w:ascii="仿宋" w:eastAsia="仿宋" w:hAnsi="仿宋" w:cs="微软雅黑" w:hint="eastAsia"/>
        </w:rPr>
        <w:t>语言要求准确、流利。基本能运用转述、直译等交际策略进行语言交流。</w:t>
      </w:r>
    </w:p>
    <w:p w:rsidR="00DF15AB" w:rsidRDefault="00B515CB">
      <w:pPr>
        <w:pStyle w:val="a3"/>
        <w:spacing w:line="400" w:lineRule="exact"/>
        <w:ind w:firstLineChars="200" w:firstLine="560"/>
        <w:rPr>
          <w:rFonts w:ascii="仿宋" w:eastAsia="仿宋" w:hAnsi="仿宋"/>
          <w:sz w:val="28"/>
          <w:szCs w:val="28"/>
        </w:rPr>
      </w:pPr>
      <w:r>
        <w:rPr>
          <w:rFonts w:ascii="仿宋" w:eastAsia="仿宋" w:hAnsi="仿宋" w:cs="微软雅黑" w:hint="eastAsia"/>
          <w:sz w:val="28"/>
          <w:szCs w:val="28"/>
        </w:rPr>
        <w:t>（</w:t>
      </w:r>
      <w:r>
        <w:rPr>
          <w:rFonts w:ascii="仿宋" w:eastAsia="仿宋" w:hAnsi="仿宋"/>
          <w:b/>
          <w:sz w:val="28"/>
          <w:szCs w:val="28"/>
        </w:rPr>
        <w:t>2</w:t>
      </w:r>
      <w:r>
        <w:rPr>
          <w:rFonts w:ascii="仿宋" w:eastAsia="仿宋" w:hAnsi="仿宋" w:cs="微软雅黑" w:hint="eastAsia"/>
          <w:sz w:val="28"/>
          <w:szCs w:val="28"/>
        </w:rPr>
        <w:t>）素养要求</w:t>
      </w:r>
    </w:p>
    <w:p w:rsidR="00DF15AB" w:rsidRDefault="00B515CB">
      <w:pPr>
        <w:pStyle w:val="a3"/>
        <w:spacing w:line="400" w:lineRule="exact"/>
        <w:ind w:firstLineChars="200" w:firstLine="480"/>
        <w:rPr>
          <w:rFonts w:ascii="仿宋" w:eastAsia="仿宋" w:hAnsi="仿宋" w:cs="微软雅黑"/>
        </w:rPr>
      </w:pPr>
      <w:r>
        <w:rPr>
          <w:rFonts w:ascii="仿宋" w:eastAsia="仿宋" w:hAnsi="仿宋" w:cs="微软雅黑" w:hint="eastAsia"/>
        </w:rPr>
        <w:t>懂礼节、讲礼貌，妆容符合酒店工作要求。具有较强的交流与沟通的能力，具有一定文化修养。</w:t>
      </w:r>
    </w:p>
    <w:p w:rsidR="00DF15AB" w:rsidRPr="00B66269" w:rsidRDefault="00B515CB" w:rsidP="00B66269">
      <w:pPr>
        <w:spacing w:line="400" w:lineRule="exact"/>
        <w:ind w:firstLineChars="198" w:firstLine="557"/>
        <w:rPr>
          <w:rFonts w:ascii="Times New Roman" w:eastAsia="仿宋_GB2312" w:hAnsi="Times New Roman"/>
          <w:b/>
          <w:sz w:val="28"/>
          <w:szCs w:val="28"/>
        </w:rPr>
      </w:pPr>
      <w:r w:rsidRPr="00B66269">
        <w:rPr>
          <w:rFonts w:ascii="Times New Roman" w:eastAsia="仿宋_GB2312" w:hAnsi="Times New Roman" w:hint="eastAsia"/>
          <w:b/>
          <w:sz w:val="28"/>
          <w:szCs w:val="28"/>
        </w:rPr>
        <w:t>模块二</w:t>
      </w:r>
      <w:r w:rsidRPr="00B66269">
        <w:rPr>
          <w:rFonts w:ascii="Times New Roman" w:eastAsia="仿宋_GB2312" w:hAnsi="Times New Roman"/>
          <w:b/>
          <w:sz w:val="28"/>
          <w:szCs w:val="28"/>
        </w:rPr>
        <w:t>岗位核心技能</w:t>
      </w:r>
    </w:p>
    <w:p w:rsidR="00DF15AB" w:rsidRPr="00B66269" w:rsidRDefault="00B515CB" w:rsidP="00B66269">
      <w:pPr>
        <w:spacing w:line="400" w:lineRule="exact"/>
        <w:ind w:firstLineChars="198" w:firstLine="557"/>
        <w:rPr>
          <w:rFonts w:ascii="Times New Roman" w:eastAsia="仿宋_GB2312" w:hAnsi="Times New Roman"/>
          <w:b/>
          <w:sz w:val="28"/>
          <w:szCs w:val="28"/>
        </w:rPr>
      </w:pPr>
      <w:r w:rsidRPr="00B66269">
        <w:rPr>
          <w:rFonts w:ascii="Times New Roman" w:eastAsia="仿宋_GB2312" w:hAnsi="Times New Roman" w:hint="eastAsia"/>
          <w:b/>
          <w:sz w:val="28"/>
          <w:szCs w:val="28"/>
        </w:rPr>
        <w:t>主题宴会接待方案</w:t>
      </w:r>
      <w:r w:rsidRPr="00B66269">
        <w:rPr>
          <w:rFonts w:ascii="Times New Roman" w:eastAsia="仿宋_GB2312" w:hAnsi="Times New Roman"/>
          <w:b/>
          <w:sz w:val="28"/>
          <w:szCs w:val="28"/>
        </w:rPr>
        <w:t>制定</w:t>
      </w:r>
      <w:r w:rsidRPr="00B66269">
        <w:rPr>
          <w:rFonts w:ascii="Times New Roman" w:eastAsia="仿宋_GB2312" w:hAnsi="Times New Roman" w:hint="eastAsia"/>
          <w:b/>
          <w:sz w:val="28"/>
          <w:szCs w:val="28"/>
        </w:rPr>
        <w:t>与菜单设计</w:t>
      </w:r>
    </w:p>
    <w:p w:rsidR="00DF15AB" w:rsidRDefault="00B515CB">
      <w:pPr>
        <w:spacing w:line="400" w:lineRule="exact"/>
        <w:ind w:firstLineChars="198" w:firstLine="554"/>
        <w:rPr>
          <w:rFonts w:ascii="Times New Roman" w:eastAsia="仿宋_GB2312" w:hAnsi="Times New Roman"/>
          <w:sz w:val="28"/>
          <w:szCs w:val="28"/>
        </w:rPr>
      </w:pPr>
      <w:r>
        <w:rPr>
          <w:rFonts w:ascii="Times New Roman" w:eastAsia="仿宋_GB2312" w:hAnsi="Times New Roman" w:hint="eastAsia"/>
          <w:sz w:val="28"/>
          <w:szCs w:val="28"/>
        </w:rPr>
        <w:t>基本要求：</w:t>
      </w:r>
    </w:p>
    <w:p w:rsidR="00DF15AB" w:rsidRDefault="00B515CB">
      <w:pPr>
        <w:pStyle w:val="a3"/>
        <w:spacing w:line="400" w:lineRule="exact"/>
        <w:ind w:firstLineChars="200" w:firstLine="560"/>
        <w:rPr>
          <w:rFonts w:ascii="仿宋" w:eastAsia="仿宋" w:hAnsi="仿宋"/>
          <w:sz w:val="28"/>
          <w:szCs w:val="28"/>
          <w:lang w:val="en-US"/>
        </w:rPr>
      </w:pPr>
      <w:r>
        <w:rPr>
          <w:rFonts w:ascii="仿宋" w:eastAsia="仿宋" w:hAnsi="仿宋" w:cs="微软雅黑" w:hint="eastAsia"/>
          <w:sz w:val="28"/>
          <w:szCs w:val="28"/>
          <w:lang w:val="en-US"/>
        </w:rPr>
        <w:t>（</w:t>
      </w:r>
      <w:r>
        <w:rPr>
          <w:rFonts w:ascii="仿宋" w:eastAsia="仿宋" w:hAnsi="仿宋"/>
          <w:sz w:val="28"/>
          <w:szCs w:val="28"/>
          <w:lang w:val="en-US"/>
        </w:rPr>
        <w:t>1</w:t>
      </w:r>
      <w:r>
        <w:rPr>
          <w:rFonts w:ascii="仿宋" w:eastAsia="仿宋" w:hAnsi="仿宋" w:cs="微软雅黑" w:hint="eastAsia"/>
          <w:sz w:val="28"/>
          <w:szCs w:val="28"/>
          <w:lang w:val="en-US"/>
        </w:rPr>
        <w:t>）</w:t>
      </w:r>
      <w:r>
        <w:rPr>
          <w:rFonts w:ascii="仿宋" w:eastAsia="仿宋" w:hAnsi="仿宋" w:cs="微软雅黑" w:hint="eastAsia"/>
          <w:sz w:val="28"/>
          <w:szCs w:val="28"/>
        </w:rPr>
        <w:t>技能要求</w:t>
      </w:r>
    </w:p>
    <w:p w:rsidR="00DF15AB" w:rsidRDefault="00B515CB">
      <w:pPr>
        <w:pStyle w:val="a3"/>
        <w:spacing w:before="8" w:line="400" w:lineRule="exact"/>
        <w:ind w:firstLineChars="200" w:firstLine="480"/>
        <w:jc w:val="both"/>
        <w:rPr>
          <w:rFonts w:ascii="仿宋" w:eastAsia="仿宋" w:hAnsi="仿宋"/>
        </w:rPr>
      </w:pPr>
      <w:r>
        <w:rPr>
          <w:rFonts w:ascii="仿宋" w:eastAsia="仿宋" w:hAnsi="仿宋" w:cs="微软雅黑" w:hint="eastAsia"/>
        </w:rPr>
        <w:t>以国家职业标准</w:t>
      </w:r>
      <w:r>
        <w:rPr>
          <w:rFonts w:ascii="仿宋" w:eastAsia="仿宋" w:hAnsi="仿宋"/>
        </w:rPr>
        <w:t>-</w:t>
      </w:r>
      <w:r>
        <w:rPr>
          <w:rFonts w:ascii="仿宋" w:eastAsia="仿宋" w:hAnsi="仿宋" w:cs="微软雅黑" w:hint="eastAsia"/>
        </w:rPr>
        <w:t>餐厅服务员（国家职业资格二级，宴会组织；国家职业资格一级，餐饮服务的设计与创新</w:t>
      </w:r>
      <w:r>
        <w:rPr>
          <w:rFonts w:ascii="仿宋" w:eastAsia="仿宋" w:hAnsi="仿宋" w:cs="微软雅黑" w:hint="eastAsia"/>
          <w:spacing w:val="3"/>
        </w:rPr>
        <w:t>）</w:t>
      </w:r>
      <w:r>
        <w:rPr>
          <w:rFonts w:ascii="仿宋" w:eastAsia="仿宋" w:hAnsi="仿宋"/>
          <w:spacing w:val="3"/>
        </w:rPr>
        <w:t>/</w:t>
      </w:r>
      <w:r>
        <w:rPr>
          <w:rFonts w:ascii="仿宋" w:eastAsia="仿宋" w:hAnsi="仿宋" w:cs="微软雅黑" w:hint="eastAsia"/>
        </w:rPr>
        <w:t>中华人民共和国劳动和社会保障部制定</w:t>
      </w:r>
      <w:r>
        <w:rPr>
          <w:rFonts w:ascii="仿宋" w:eastAsia="仿宋" w:hAnsi="仿宋"/>
        </w:rPr>
        <w:t>.</w:t>
      </w:r>
      <w:r>
        <w:rPr>
          <w:rFonts w:ascii="仿宋" w:eastAsia="仿宋" w:hAnsi="仿宋" w:cs="微软雅黑" w:hint="eastAsia"/>
        </w:rPr>
        <w:t>北京：中国劳动社会保障出版社，</w:t>
      </w:r>
      <w:r>
        <w:rPr>
          <w:rFonts w:ascii="仿宋" w:eastAsia="仿宋" w:hAnsi="仿宋"/>
        </w:rPr>
        <w:t>2001</w:t>
      </w:r>
      <w:r>
        <w:rPr>
          <w:rFonts w:ascii="仿宋" w:eastAsia="仿宋" w:hAnsi="仿宋" w:cs="微软雅黑" w:hint="eastAsia"/>
        </w:rPr>
        <w:t>；王宏</w:t>
      </w:r>
      <w:r>
        <w:rPr>
          <w:rFonts w:ascii="仿宋" w:eastAsia="仿宋" w:hAnsi="仿宋"/>
        </w:rPr>
        <w:t>.</w:t>
      </w:r>
      <w:r>
        <w:rPr>
          <w:rFonts w:ascii="仿宋" w:eastAsia="仿宋" w:hAnsi="仿宋" w:cs="微软雅黑" w:hint="eastAsia"/>
        </w:rPr>
        <w:t>酒店服务精细化管理</w:t>
      </w:r>
      <w:r>
        <w:rPr>
          <w:rFonts w:ascii="仿宋" w:eastAsia="仿宋" w:hAnsi="仿宋"/>
        </w:rPr>
        <w:t>-</w:t>
      </w:r>
      <w:r>
        <w:rPr>
          <w:rFonts w:ascii="仿宋" w:eastAsia="仿宋" w:hAnsi="仿宋" w:cs="微软雅黑" w:hint="eastAsia"/>
        </w:rPr>
        <w:t>全案（</w:t>
      </w:r>
      <w:r>
        <w:rPr>
          <w:rFonts w:ascii="仿宋" w:eastAsia="仿宋" w:hAnsi="仿宋"/>
        </w:rPr>
        <w:t>2</w:t>
      </w:r>
      <w:r>
        <w:rPr>
          <w:rFonts w:ascii="仿宋" w:eastAsia="仿宋" w:hAnsi="仿宋" w:cs="微软雅黑" w:hint="eastAsia"/>
        </w:rPr>
        <w:t>、</w:t>
      </w:r>
      <w:r>
        <w:rPr>
          <w:rFonts w:ascii="仿宋" w:eastAsia="仿宋" w:hAnsi="仿宋"/>
        </w:rPr>
        <w:t>5.7</w:t>
      </w:r>
      <w:r>
        <w:rPr>
          <w:rFonts w:ascii="仿宋" w:eastAsia="仿宋" w:hAnsi="仿宋" w:cs="微软雅黑" w:hint="eastAsia"/>
        </w:rPr>
        <w:t>宴会预定服务流程与规范）</w:t>
      </w:r>
      <w:r>
        <w:rPr>
          <w:rFonts w:ascii="仿宋" w:eastAsia="仿宋" w:hAnsi="仿宋"/>
        </w:rPr>
        <w:t xml:space="preserve">. </w:t>
      </w:r>
      <w:r>
        <w:rPr>
          <w:rFonts w:ascii="仿宋" w:eastAsia="仿宋" w:hAnsi="仿宋" w:cs="微软雅黑" w:hint="eastAsia"/>
          <w:spacing w:val="-9"/>
        </w:rPr>
        <w:t>北京：人民邮电出版社，</w:t>
      </w:r>
      <w:r>
        <w:rPr>
          <w:rFonts w:ascii="仿宋" w:eastAsia="仿宋" w:hAnsi="仿宋"/>
        </w:rPr>
        <w:t>2009</w:t>
      </w:r>
      <w:r>
        <w:rPr>
          <w:rFonts w:ascii="仿宋" w:eastAsia="仿宋" w:hAnsi="仿宋" w:cs="微软雅黑" w:hint="eastAsia"/>
        </w:rPr>
        <w:t>；</w:t>
      </w:r>
      <w:r>
        <w:rPr>
          <w:rFonts w:ascii="仿宋" w:eastAsia="仿宋" w:hAnsi="仿宋"/>
          <w:w w:val="210"/>
        </w:rPr>
        <w:t>“</w:t>
      </w:r>
      <w:r>
        <w:rPr>
          <w:rFonts w:ascii="仿宋" w:eastAsia="仿宋" w:hAnsi="仿宋"/>
        </w:rPr>
        <w:t>2016</w:t>
      </w:r>
      <w:r>
        <w:rPr>
          <w:rFonts w:ascii="仿宋" w:eastAsia="仿宋" w:hAnsi="仿宋" w:cs="微软雅黑" w:hint="eastAsia"/>
        </w:rPr>
        <w:t>年全国职业院校技能大赛</w:t>
      </w:r>
      <w:r>
        <w:rPr>
          <w:rFonts w:ascii="仿宋" w:eastAsia="仿宋" w:hAnsi="仿宋"/>
          <w:spacing w:val="-34"/>
          <w:w w:val="210"/>
        </w:rPr>
        <w:t>”</w:t>
      </w:r>
      <w:r>
        <w:rPr>
          <w:rFonts w:ascii="仿宋" w:eastAsia="仿宋" w:hAnsi="仿宋" w:cs="微软雅黑" w:hint="eastAsia"/>
          <w:spacing w:val="-3"/>
        </w:rPr>
        <w:t>高职组中餐主题宴会设计赛项规程</w:t>
      </w:r>
      <w:r>
        <w:rPr>
          <w:rFonts w:ascii="仿宋" w:eastAsia="仿宋" w:hAnsi="仿宋" w:cs="微软雅黑" w:hint="eastAsia"/>
        </w:rPr>
        <w:t>（全国职业院校技能大赛组委会，</w:t>
      </w:r>
      <w:r>
        <w:rPr>
          <w:rFonts w:ascii="仿宋" w:eastAsia="仿宋" w:hAnsi="仿宋"/>
        </w:rPr>
        <w:t>2016</w:t>
      </w:r>
      <w:r>
        <w:rPr>
          <w:rFonts w:ascii="仿宋" w:eastAsia="仿宋" w:hAnsi="仿宋" w:cs="微软雅黑" w:hint="eastAsia"/>
        </w:rPr>
        <w:t>年</w:t>
      </w:r>
      <w:r>
        <w:rPr>
          <w:rFonts w:ascii="仿宋" w:eastAsia="仿宋" w:hAnsi="仿宋"/>
        </w:rPr>
        <w:t>3</w:t>
      </w:r>
      <w:r>
        <w:rPr>
          <w:rFonts w:ascii="仿宋" w:eastAsia="仿宋" w:hAnsi="仿宋" w:cs="微软雅黑" w:hint="eastAsia"/>
        </w:rPr>
        <w:t>月）为依据，根据客户需求，应用现代化技术在</w:t>
      </w:r>
      <w:r>
        <w:rPr>
          <w:rFonts w:ascii="仿宋" w:eastAsia="仿宋" w:hAnsi="仿宋"/>
        </w:rPr>
        <w:t>180</w:t>
      </w:r>
      <w:r>
        <w:rPr>
          <w:rFonts w:ascii="仿宋" w:eastAsia="仿宋" w:hAnsi="仿宋" w:cs="微软雅黑" w:hint="eastAsia"/>
        </w:rPr>
        <w:t>分钟内独立完成主题突出，设计新颖，美观适用，推广性强，表述规范，符合餐标与酒店经营实际的主题宴会接待方案（包括文案和</w:t>
      </w:r>
      <w:r>
        <w:rPr>
          <w:rFonts w:ascii="仿宋" w:eastAsia="仿宋" w:hAnsi="仿宋"/>
        </w:rPr>
        <w:t>PPT</w:t>
      </w:r>
      <w:r>
        <w:rPr>
          <w:rFonts w:ascii="仿宋" w:eastAsia="仿宋" w:hAnsi="仿宋" w:cs="微软雅黑" w:hint="eastAsia"/>
        </w:rPr>
        <w:t>）。主题宴会接待方案文案（至少</w:t>
      </w:r>
      <w:r>
        <w:rPr>
          <w:rFonts w:ascii="仿宋" w:eastAsia="仿宋" w:hAnsi="仿宋"/>
        </w:rPr>
        <w:t xml:space="preserve"> 1000 </w:t>
      </w:r>
      <w:r>
        <w:rPr>
          <w:rFonts w:ascii="仿宋" w:eastAsia="仿宋" w:hAnsi="仿宋" w:cs="微软雅黑" w:hint="eastAsia"/>
        </w:rPr>
        <w:t>字）应将宴会有关活动的管理安排、运行安排、服务安排等用文字或图表予以明确表述，包含</w:t>
      </w:r>
      <w:r>
        <w:rPr>
          <w:rFonts w:ascii="仿宋" w:eastAsia="仿宋" w:hAnsi="仿宋"/>
        </w:rPr>
        <w:t xml:space="preserve"> 6 </w:t>
      </w:r>
      <w:r>
        <w:rPr>
          <w:rFonts w:ascii="仿宋" w:eastAsia="仿宋" w:hAnsi="仿宋" w:cs="微软雅黑" w:hint="eastAsia"/>
        </w:rPr>
        <w:t>个方面：即宴会基本情况，宴会场地布置，宴会时间安排，宴会菜单与进度要求，宴会人员配备，宴会现场服务要求。</w:t>
      </w:r>
      <w:r>
        <w:rPr>
          <w:rFonts w:ascii="仿宋" w:eastAsia="仿宋" w:hAnsi="仿宋" w:cs="微软雅黑" w:hint="eastAsia"/>
          <w:spacing w:val="-9"/>
        </w:rPr>
        <w:t>宴会接待方案</w:t>
      </w:r>
      <w:r>
        <w:rPr>
          <w:rFonts w:ascii="仿宋" w:eastAsia="仿宋" w:hAnsi="仿宋"/>
        </w:rPr>
        <w:t>PPT</w:t>
      </w:r>
      <w:r>
        <w:rPr>
          <w:rFonts w:ascii="仿宋" w:eastAsia="仿宋" w:hAnsi="仿宋" w:cs="微软雅黑" w:hint="eastAsia"/>
          <w:spacing w:val="-12"/>
        </w:rPr>
        <w:t>应将宴会台型设计、宴会主桌台面设计、宴会菜单设计等通过</w:t>
      </w:r>
      <w:r>
        <w:rPr>
          <w:rFonts w:ascii="仿宋" w:eastAsia="仿宋" w:hAnsi="仿宋"/>
        </w:rPr>
        <w:t>PPT</w:t>
      </w:r>
      <w:r>
        <w:rPr>
          <w:rFonts w:ascii="仿宋" w:eastAsia="仿宋" w:hAnsi="仿宋" w:cs="微软雅黑" w:hint="eastAsia"/>
          <w:spacing w:val="-15"/>
        </w:rPr>
        <w:t>予以展示</w:t>
      </w:r>
      <w:r>
        <w:rPr>
          <w:rFonts w:ascii="仿宋" w:eastAsia="仿宋" w:hAnsi="仿宋" w:cs="微软雅黑" w:hint="eastAsia"/>
        </w:rPr>
        <w:t>（</w:t>
      </w:r>
      <w:r>
        <w:rPr>
          <w:rFonts w:ascii="仿宋" w:eastAsia="仿宋" w:hAnsi="仿宋" w:cs="微软雅黑" w:hint="eastAsia"/>
          <w:spacing w:val="-20"/>
        </w:rPr>
        <w:t>至少</w:t>
      </w:r>
      <w:r>
        <w:rPr>
          <w:rFonts w:ascii="仿宋" w:eastAsia="仿宋" w:hAnsi="仿宋"/>
        </w:rPr>
        <w:t>3</w:t>
      </w:r>
      <w:r>
        <w:rPr>
          <w:rFonts w:ascii="仿宋" w:eastAsia="仿宋" w:hAnsi="仿宋" w:cs="微软雅黑" w:hint="eastAsia"/>
          <w:spacing w:val="-30"/>
        </w:rPr>
        <w:t>张</w:t>
      </w:r>
      <w:r>
        <w:rPr>
          <w:rFonts w:ascii="仿宋" w:eastAsia="仿宋" w:hAnsi="仿宋" w:cs="微软雅黑" w:hint="eastAsia"/>
          <w:spacing w:val="-12"/>
        </w:rPr>
        <w:t>），</w:t>
      </w:r>
      <w:r>
        <w:rPr>
          <w:rFonts w:ascii="仿宋" w:eastAsia="仿宋" w:hAnsi="仿宋" w:cs="微软雅黑" w:hint="eastAsia"/>
        </w:rPr>
        <w:t>若有些设计难以用</w:t>
      </w:r>
      <w:r>
        <w:rPr>
          <w:rFonts w:ascii="仿宋" w:eastAsia="仿宋" w:hAnsi="仿宋"/>
        </w:rPr>
        <w:t xml:space="preserve">PPT </w:t>
      </w:r>
      <w:r>
        <w:rPr>
          <w:rFonts w:ascii="仿宋" w:eastAsia="仿宋" w:hAnsi="仿宋" w:cs="微软雅黑" w:hint="eastAsia"/>
        </w:rPr>
        <w:t>表现，可采用手绘。</w:t>
      </w:r>
    </w:p>
    <w:p w:rsidR="00DF15AB" w:rsidRDefault="00B515CB">
      <w:pPr>
        <w:pStyle w:val="a3"/>
        <w:spacing w:line="400" w:lineRule="exact"/>
        <w:ind w:firstLineChars="200" w:firstLine="560"/>
        <w:rPr>
          <w:rFonts w:ascii="仿宋" w:eastAsia="仿宋" w:hAnsi="仿宋"/>
          <w:sz w:val="28"/>
          <w:szCs w:val="28"/>
        </w:rPr>
      </w:pPr>
      <w:r>
        <w:rPr>
          <w:rFonts w:ascii="仿宋" w:eastAsia="仿宋" w:hAnsi="仿宋" w:cs="微软雅黑" w:hint="eastAsia"/>
          <w:sz w:val="28"/>
          <w:szCs w:val="28"/>
        </w:rPr>
        <w:lastRenderedPageBreak/>
        <w:t>（</w:t>
      </w:r>
      <w:r>
        <w:rPr>
          <w:rFonts w:ascii="仿宋" w:eastAsia="仿宋" w:hAnsi="仿宋"/>
          <w:sz w:val="28"/>
          <w:szCs w:val="28"/>
        </w:rPr>
        <w:t>2</w:t>
      </w:r>
      <w:r>
        <w:rPr>
          <w:rFonts w:ascii="仿宋" w:eastAsia="仿宋" w:hAnsi="仿宋" w:cs="微软雅黑" w:hint="eastAsia"/>
          <w:sz w:val="28"/>
          <w:szCs w:val="28"/>
        </w:rPr>
        <w:t>）素养要求</w:t>
      </w:r>
    </w:p>
    <w:p w:rsidR="00DF15AB" w:rsidRDefault="00B515CB">
      <w:pPr>
        <w:pStyle w:val="a3"/>
        <w:spacing w:before="8" w:line="400" w:lineRule="exact"/>
        <w:ind w:firstLine="470"/>
        <w:rPr>
          <w:rFonts w:ascii="仿宋" w:eastAsia="仿宋" w:hAnsi="仿宋"/>
        </w:rPr>
      </w:pPr>
      <w:r>
        <w:rPr>
          <w:rFonts w:ascii="仿宋" w:eastAsia="仿宋" w:hAnsi="仿宋" w:cs="微软雅黑" w:hint="eastAsia"/>
        </w:rPr>
        <w:t>懂礼节、讲礼貌、着装干净整洁、妆容符合酒店宴会管理岗位要求。工作追求高质量，服务体现个性化。有政治意识、高标准意识、细节意识、成本意识、环保意识、安全意识和一定的美学修养。</w:t>
      </w:r>
    </w:p>
    <w:p w:rsidR="00DF15AB" w:rsidRDefault="00B515CB">
      <w:pPr>
        <w:keepNext/>
        <w:keepLines/>
        <w:spacing w:line="400" w:lineRule="exact"/>
        <w:ind w:firstLineChars="200" w:firstLine="560"/>
        <w:outlineLvl w:val="0"/>
        <w:rPr>
          <w:rFonts w:ascii="Times New Roman" w:eastAsia="黑体" w:hAnsi="Times New Roman"/>
          <w:bCs/>
          <w:kern w:val="44"/>
          <w:sz w:val="28"/>
          <w:szCs w:val="28"/>
        </w:rPr>
      </w:pPr>
      <w:r>
        <w:rPr>
          <w:rFonts w:ascii="Times New Roman" w:eastAsia="黑体" w:hAnsi="Times New Roman" w:hint="eastAsia"/>
          <w:bCs/>
          <w:kern w:val="44"/>
          <w:sz w:val="28"/>
          <w:szCs w:val="28"/>
        </w:rPr>
        <w:t>四、评价标准</w:t>
      </w:r>
    </w:p>
    <w:p w:rsidR="00DF15AB" w:rsidRDefault="00B515CB">
      <w:pPr>
        <w:pStyle w:val="a3"/>
        <w:spacing w:line="400" w:lineRule="exact"/>
        <w:rPr>
          <w:rFonts w:ascii="仿宋" w:eastAsia="仿宋" w:hAnsi="仿宋"/>
        </w:rPr>
      </w:pPr>
      <w:bookmarkStart w:id="3" w:name="_Hlk13778427"/>
      <w:r>
        <w:rPr>
          <w:rFonts w:ascii="仿宋" w:eastAsia="仿宋" w:hAnsi="仿宋" w:cs="微软雅黑" w:hint="eastAsia"/>
        </w:rPr>
        <w:t>本专业技能考核采取过程与结果相结合的方式予以评价，考生在考核过程中所表现的职业精神、职业态度、职业习惯、职业礼仪以及所呈现的技术作品质量、技能技巧都为评价要素。每个项目按百分制设计，其中专业技术与技能原则上不超过</w:t>
      </w:r>
      <w:r>
        <w:rPr>
          <w:rFonts w:ascii="仿宋" w:eastAsia="仿宋" w:hAnsi="仿宋"/>
        </w:rPr>
        <w:t xml:space="preserve"> 80</w:t>
      </w:r>
      <w:r>
        <w:rPr>
          <w:rFonts w:ascii="仿宋" w:eastAsia="仿宋" w:hAnsi="仿宋" w:cs="微软雅黑" w:hint="eastAsia"/>
        </w:rPr>
        <w:t>，职业素养原则上不超过</w:t>
      </w:r>
      <w:r>
        <w:rPr>
          <w:rFonts w:ascii="仿宋" w:eastAsia="仿宋" w:hAnsi="仿宋"/>
        </w:rPr>
        <w:t xml:space="preserve"> 20%</w:t>
      </w:r>
      <w:r>
        <w:rPr>
          <w:rFonts w:ascii="仿宋" w:eastAsia="仿宋" w:hAnsi="仿宋" w:cs="宋体"/>
        </w:rPr>
        <w:t>。</w:t>
      </w:r>
      <w:r>
        <w:rPr>
          <w:rFonts w:ascii="仿宋" w:eastAsia="仿宋" w:hAnsi="仿宋" w:cs="微软雅黑" w:hint="eastAsia"/>
        </w:rPr>
        <w:t>个试题赋值</w:t>
      </w:r>
      <w:r>
        <w:rPr>
          <w:rFonts w:ascii="仿宋" w:eastAsia="仿宋" w:hAnsi="仿宋"/>
        </w:rPr>
        <w:t xml:space="preserve"> 100 </w:t>
      </w:r>
      <w:r>
        <w:rPr>
          <w:rFonts w:ascii="仿宋" w:eastAsia="仿宋" w:hAnsi="仿宋" w:cs="微软雅黑" w:hint="eastAsia"/>
        </w:rPr>
        <w:t>分，其中</w:t>
      </w:r>
      <w:r>
        <w:rPr>
          <w:rFonts w:ascii="仿宋" w:eastAsia="仿宋" w:hAnsi="仿宋"/>
        </w:rPr>
        <w:t xml:space="preserve"> 85-100 </w:t>
      </w:r>
      <w:r>
        <w:rPr>
          <w:rFonts w:ascii="仿宋" w:eastAsia="仿宋" w:hAnsi="仿宋" w:cs="微软雅黑" w:hint="eastAsia"/>
        </w:rPr>
        <w:t>分为优秀，</w:t>
      </w:r>
      <w:r>
        <w:rPr>
          <w:rFonts w:ascii="仿宋" w:eastAsia="仿宋" w:hAnsi="仿宋"/>
        </w:rPr>
        <w:t xml:space="preserve">60-84 </w:t>
      </w:r>
      <w:r>
        <w:rPr>
          <w:rFonts w:ascii="仿宋" w:eastAsia="仿宋" w:hAnsi="仿宋" w:cs="微软雅黑" w:hint="eastAsia"/>
        </w:rPr>
        <w:t>分为合格，</w:t>
      </w:r>
      <w:r>
        <w:rPr>
          <w:rFonts w:ascii="仿宋" w:eastAsia="仿宋" w:hAnsi="仿宋"/>
        </w:rPr>
        <w:t xml:space="preserve">60 </w:t>
      </w:r>
      <w:r>
        <w:rPr>
          <w:rFonts w:ascii="仿宋" w:eastAsia="仿宋" w:hAnsi="仿宋" w:cs="微软雅黑" w:hint="eastAsia"/>
        </w:rPr>
        <w:t>分以下为不合格。</w:t>
      </w:r>
    </w:p>
    <w:bookmarkEnd w:id="3"/>
    <w:p w:rsidR="00DF15AB" w:rsidRDefault="00B515CB">
      <w:pPr>
        <w:keepNext/>
        <w:keepLines/>
        <w:spacing w:line="400" w:lineRule="exact"/>
        <w:ind w:firstLineChars="200" w:firstLine="560"/>
        <w:outlineLvl w:val="0"/>
        <w:rPr>
          <w:rFonts w:ascii="Times New Roman" w:eastAsia="黑体" w:hAnsi="Times New Roman"/>
          <w:bCs/>
          <w:kern w:val="44"/>
          <w:sz w:val="28"/>
          <w:szCs w:val="28"/>
        </w:rPr>
      </w:pPr>
      <w:r>
        <w:rPr>
          <w:rFonts w:ascii="Times New Roman" w:eastAsia="黑体" w:hAnsi="Times New Roman" w:hint="eastAsia"/>
          <w:bCs/>
          <w:kern w:val="44"/>
          <w:sz w:val="28"/>
          <w:szCs w:val="28"/>
        </w:rPr>
        <w:t>五、抽考方式</w:t>
      </w:r>
    </w:p>
    <w:p w:rsidR="00DF15AB" w:rsidRDefault="00B515CB">
      <w:pPr>
        <w:pStyle w:val="a3"/>
        <w:spacing w:before="1" w:line="400" w:lineRule="exact"/>
        <w:ind w:firstLineChars="200" w:firstLine="456"/>
        <w:rPr>
          <w:rFonts w:ascii="仿宋" w:eastAsia="仿宋" w:hAnsi="仿宋"/>
        </w:rPr>
      </w:pPr>
      <w:r>
        <w:rPr>
          <w:rFonts w:ascii="仿宋" w:eastAsia="仿宋" w:hAnsi="仿宋" w:cs="微软雅黑" w:hint="eastAsia"/>
          <w:spacing w:val="-6"/>
        </w:rPr>
        <w:t>本专业技能考核采用现场操作和现场作答方式进行考核，要求学生利用规定的工具、用品和材料，按照规范和要求在</w:t>
      </w:r>
      <w:r>
        <w:rPr>
          <w:rFonts w:ascii="仿宋" w:eastAsia="仿宋" w:hAnsi="仿宋" w:cs="微软雅黑" w:hint="eastAsia"/>
          <w:spacing w:val="-9"/>
        </w:rPr>
        <w:t>规定的时间内独立完成给定任务，并体现良好的职业素养。技能考核</w:t>
      </w:r>
      <w:r>
        <w:rPr>
          <w:rFonts w:ascii="仿宋" w:eastAsia="仿宋" w:hAnsi="仿宋" w:cs="宋体"/>
          <w:spacing w:val="-9"/>
        </w:rPr>
        <w:t>学生为本专业第五学期在校学生，参考人数为本专业在校学生的50%</w:t>
      </w:r>
      <w:r>
        <w:rPr>
          <w:rFonts w:ascii="仿宋" w:eastAsia="仿宋" w:hAnsi="仿宋" w:cs="微软雅黑" w:hint="eastAsia"/>
          <w:spacing w:val="-9"/>
        </w:rPr>
        <w:t>，由组考机构组织被</w:t>
      </w:r>
      <w:r>
        <w:rPr>
          <w:rFonts w:ascii="仿宋" w:eastAsia="仿宋" w:hAnsi="仿宋" w:cs="微软雅黑" w:hint="eastAsia"/>
          <w:spacing w:val="-15"/>
        </w:rPr>
        <w:t>测学生从试题库中随机抽取试题进行测试。考核时，以专业为单位，抽签确定60</w:t>
      </w:r>
      <w:r>
        <w:rPr>
          <w:rFonts w:ascii="仿宋" w:eastAsia="仿宋" w:hAnsi="仿宋" w:cs="微软雅黑" w:hint="eastAsia"/>
          <w:spacing w:val="-1"/>
        </w:rPr>
        <w:t>的学生参加专业基本技能考核，</w:t>
      </w:r>
      <w:r>
        <w:rPr>
          <w:rFonts w:ascii="仿宋" w:eastAsia="仿宋" w:hAnsi="仿宋"/>
          <w:spacing w:val="-8"/>
        </w:rPr>
        <w:t>40%</w:t>
      </w:r>
      <w:r>
        <w:rPr>
          <w:rFonts w:ascii="仿宋" w:eastAsia="仿宋" w:hAnsi="仿宋" w:cs="微软雅黑" w:hint="eastAsia"/>
        </w:rPr>
        <w:t>的学生参加岗位核心技能考核。</w:t>
      </w:r>
    </w:p>
    <w:p w:rsidR="00DF15AB" w:rsidRDefault="00B515CB">
      <w:pPr>
        <w:keepNext/>
        <w:keepLines/>
        <w:spacing w:line="400" w:lineRule="exact"/>
        <w:ind w:firstLineChars="200" w:firstLine="560"/>
        <w:outlineLvl w:val="0"/>
        <w:rPr>
          <w:rFonts w:ascii="Times New Roman" w:eastAsia="黑体" w:hAnsi="Times New Roman"/>
          <w:bCs/>
          <w:kern w:val="44"/>
          <w:sz w:val="28"/>
          <w:szCs w:val="28"/>
        </w:rPr>
      </w:pPr>
      <w:r>
        <w:rPr>
          <w:rFonts w:ascii="Times New Roman" w:eastAsia="黑体" w:hAnsi="Times New Roman" w:hint="eastAsia"/>
          <w:bCs/>
          <w:kern w:val="44"/>
          <w:sz w:val="28"/>
          <w:szCs w:val="28"/>
        </w:rPr>
        <w:t>六、附录</w:t>
      </w:r>
    </w:p>
    <w:p w:rsidR="00DF15AB" w:rsidRDefault="00B515CB">
      <w:pPr>
        <w:spacing w:line="400" w:lineRule="exact"/>
        <w:ind w:firstLineChars="198" w:firstLine="554"/>
        <w:rPr>
          <w:rFonts w:ascii="Times New Roman" w:eastAsia="仿宋_GB2312" w:hAnsi="Times New Roman"/>
          <w:sz w:val="28"/>
          <w:szCs w:val="24"/>
        </w:rPr>
      </w:pPr>
      <w:r>
        <w:rPr>
          <w:rFonts w:ascii="Times New Roman" w:eastAsia="仿宋_GB2312" w:hAnsi="Times New Roman" w:hint="eastAsia"/>
          <w:sz w:val="28"/>
          <w:szCs w:val="24"/>
        </w:rPr>
        <w:t>有关规范与标准（摘录）</w:t>
      </w:r>
    </w:p>
    <w:p w:rsidR="00DF15AB" w:rsidRDefault="00B515CB">
      <w:pPr>
        <w:spacing w:line="400" w:lineRule="exact"/>
        <w:ind w:firstLineChars="200" w:firstLine="480"/>
        <w:rPr>
          <w:rFonts w:ascii="仿宋" w:eastAsia="仿宋" w:hAnsi="仿宋"/>
          <w:sz w:val="24"/>
          <w:szCs w:val="24"/>
        </w:rPr>
      </w:pPr>
      <w:r>
        <w:rPr>
          <w:rFonts w:ascii="仿宋" w:eastAsia="仿宋" w:hAnsi="仿宋" w:cs="微软雅黑" w:hint="eastAsia"/>
          <w:sz w:val="24"/>
          <w:szCs w:val="24"/>
        </w:rPr>
        <w:t>＊前厅服务员国家职业资格标准（中华人民共和国人力资源和社会保障部</w:t>
      </w:r>
      <w:r>
        <w:rPr>
          <w:rFonts w:ascii="仿宋" w:eastAsia="仿宋" w:hAnsi="仿宋"/>
          <w:sz w:val="24"/>
          <w:szCs w:val="24"/>
        </w:rPr>
        <w:t xml:space="preserve">. </w:t>
      </w:r>
      <w:r>
        <w:rPr>
          <w:rFonts w:ascii="仿宋" w:eastAsia="仿宋" w:hAnsi="仿宋" w:cs="微软雅黑" w:hint="eastAsia"/>
          <w:sz w:val="24"/>
          <w:szCs w:val="24"/>
        </w:rPr>
        <w:t>北京：中国劳动社会保障出版社，</w:t>
      </w:r>
      <w:r>
        <w:rPr>
          <w:rFonts w:ascii="仿宋" w:eastAsia="仿宋" w:hAnsi="仿宋"/>
          <w:sz w:val="24"/>
          <w:szCs w:val="24"/>
        </w:rPr>
        <w:t>2009</w:t>
      </w:r>
      <w:r>
        <w:rPr>
          <w:rFonts w:ascii="仿宋" w:eastAsia="仿宋" w:hAnsi="仿宋" w:cs="微软雅黑" w:hint="eastAsia"/>
          <w:sz w:val="24"/>
          <w:szCs w:val="24"/>
        </w:rPr>
        <w:t>）；</w:t>
      </w:r>
    </w:p>
    <w:p w:rsidR="00DF15AB" w:rsidRDefault="00B515CB">
      <w:pPr>
        <w:pStyle w:val="a3"/>
        <w:spacing w:line="400" w:lineRule="exact"/>
        <w:ind w:firstLineChars="200" w:firstLine="476"/>
        <w:rPr>
          <w:rFonts w:ascii="仿宋" w:eastAsia="仿宋" w:hAnsi="仿宋"/>
        </w:rPr>
      </w:pPr>
      <w:r>
        <w:rPr>
          <w:rFonts w:ascii="仿宋" w:eastAsia="仿宋" w:hAnsi="仿宋" w:cs="微软雅黑" w:hint="eastAsia"/>
          <w:spacing w:val="-1"/>
        </w:rPr>
        <w:t>＊客房服务员国家职业资格标准</w:t>
      </w:r>
      <w:r>
        <w:rPr>
          <w:rFonts w:ascii="仿宋" w:eastAsia="仿宋" w:hAnsi="仿宋" w:cs="微软雅黑" w:hint="eastAsia"/>
        </w:rPr>
        <w:t>（中华人民共和国人力资源和社会保障部制定</w:t>
      </w:r>
      <w:r>
        <w:rPr>
          <w:rFonts w:ascii="仿宋" w:eastAsia="仿宋" w:hAnsi="仿宋"/>
        </w:rPr>
        <w:t xml:space="preserve">. </w:t>
      </w:r>
      <w:r>
        <w:rPr>
          <w:rFonts w:ascii="仿宋" w:eastAsia="仿宋" w:hAnsi="仿宋" w:cs="微软雅黑" w:hint="eastAsia"/>
        </w:rPr>
        <w:t>北京：中国劳动社会保障出版社，</w:t>
      </w:r>
      <w:r>
        <w:rPr>
          <w:rFonts w:ascii="仿宋" w:eastAsia="仿宋" w:hAnsi="仿宋"/>
        </w:rPr>
        <w:t>2009</w:t>
      </w:r>
      <w:r>
        <w:rPr>
          <w:rFonts w:ascii="仿宋" w:eastAsia="仿宋" w:hAnsi="仿宋" w:cs="微软雅黑" w:hint="eastAsia"/>
        </w:rPr>
        <w:t>）；</w:t>
      </w:r>
    </w:p>
    <w:p w:rsidR="00DF15AB" w:rsidRDefault="00B515CB">
      <w:pPr>
        <w:pStyle w:val="a3"/>
        <w:spacing w:line="400" w:lineRule="exact"/>
        <w:ind w:firstLineChars="200" w:firstLine="476"/>
        <w:rPr>
          <w:rFonts w:ascii="仿宋" w:eastAsia="仿宋" w:hAnsi="仿宋"/>
        </w:rPr>
      </w:pPr>
      <w:r>
        <w:rPr>
          <w:rFonts w:ascii="仿宋" w:eastAsia="仿宋" w:hAnsi="仿宋" w:cs="微软雅黑" w:hint="eastAsia"/>
          <w:spacing w:val="-1"/>
        </w:rPr>
        <w:t>＊餐厅服务员国家职业资格标准</w:t>
      </w:r>
      <w:r>
        <w:rPr>
          <w:rFonts w:ascii="仿宋" w:eastAsia="仿宋" w:hAnsi="仿宋" w:cs="微软雅黑" w:hint="eastAsia"/>
        </w:rPr>
        <w:t>（中华人民共和国人力资源和社会保障部制定</w:t>
      </w:r>
      <w:r>
        <w:rPr>
          <w:rFonts w:ascii="仿宋" w:eastAsia="仿宋" w:hAnsi="仿宋"/>
        </w:rPr>
        <w:t xml:space="preserve">. </w:t>
      </w:r>
      <w:r>
        <w:rPr>
          <w:rFonts w:ascii="仿宋" w:eastAsia="仿宋" w:hAnsi="仿宋" w:cs="微软雅黑" w:hint="eastAsia"/>
        </w:rPr>
        <w:t>北京：中国劳动社会保障出版社，</w:t>
      </w:r>
      <w:r>
        <w:rPr>
          <w:rFonts w:ascii="仿宋" w:eastAsia="仿宋" w:hAnsi="仿宋"/>
        </w:rPr>
        <w:t>2009</w:t>
      </w:r>
      <w:r>
        <w:rPr>
          <w:rFonts w:ascii="仿宋" w:eastAsia="仿宋" w:hAnsi="仿宋" w:cs="微软雅黑" w:hint="eastAsia"/>
        </w:rPr>
        <w:t>）；</w:t>
      </w:r>
    </w:p>
    <w:p w:rsidR="00DF15AB" w:rsidRDefault="00B515CB">
      <w:pPr>
        <w:pStyle w:val="a3"/>
        <w:spacing w:line="400" w:lineRule="exact"/>
        <w:ind w:firstLineChars="200" w:firstLine="480"/>
        <w:rPr>
          <w:rFonts w:ascii="仿宋" w:eastAsia="仿宋" w:hAnsi="仿宋"/>
        </w:rPr>
      </w:pPr>
      <w:r>
        <w:rPr>
          <w:rFonts w:ascii="仿宋" w:eastAsia="仿宋" w:hAnsi="仿宋" w:cs="微软雅黑" w:hint="eastAsia"/>
        </w:rPr>
        <w:t>＊酒店服务精细化管理</w:t>
      </w:r>
      <w:r>
        <w:rPr>
          <w:rFonts w:ascii="仿宋" w:eastAsia="仿宋" w:hAnsi="仿宋"/>
        </w:rPr>
        <w:t>-</w:t>
      </w:r>
      <w:r>
        <w:rPr>
          <w:rFonts w:ascii="仿宋" w:eastAsia="仿宋" w:hAnsi="仿宋" w:cs="微软雅黑" w:hint="eastAsia"/>
        </w:rPr>
        <w:t>全案（王宏</w:t>
      </w:r>
      <w:r>
        <w:rPr>
          <w:rFonts w:ascii="仿宋" w:eastAsia="仿宋" w:hAnsi="仿宋"/>
        </w:rPr>
        <w:t xml:space="preserve">. </w:t>
      </w:r>
      <w:r>
        <w:rPr>
          <w:rFonts w:ascii="仿宋" w:eastAsia="仿宋" w:hAnsi="仿宋" w:cs="微软雅黑" w:hint="eastAsia"/>
        </w:rPr>
        <w:t>北京：人民邮电出版社，</w:t>
      </w:r>
      <w:r>
        <w:rPr>
          <w:rFonts w:ascii="仿宋" w:eastAsia="仿宋" w:hAnsi="仿宋"/>
        </w:rPr>
        <w:t>2009</w:t>
      </w:r>
      <w:r>
        <w:rPr>
          <w:rFonts w:ascii="仿宋" w:eastAsia="仿宋" w:hAnsi="仿宋" w:cs="微软雅黑" w:hint="eastAsia"/>
        </w:rPr>
        <w:t>）；</w:t>
      </w:r>
    </w:p>
    <w:p w:rsidR="00DF15AB" w:rsidRDefault="00B515CB">
      <w:pPr>
        <w:pStyle w:val="a3"/>
        <w:spacing w:line="400" w:lineRule="exact"/>
        <w:ind w:firstLineChars="200" w:firstLine="480"/>
        <w:rPr>
          <w:rFonts w:ascii="仿宋" w:eastAsia="仿宋" w:hAnsi="仿宋"/>
        </w:rPr>
      </w:pPr>
      <w:r>
        <w:rPr>
          <w:rFonts w:ascii="仿宋" w:eastAsia="仿宋" w:hAnsi="仿宋" w:cs="微软雅黑" w:hint="eastAsia"/>
        </w:rPr>
        <w:t>＊固本培元，卓越引领（全国旅游职业教育教学指导委员会</w:t>
      </w:r>
      <w:r>
        <w:rPr>
          <w:rFonts w:ascii="仿宋" w:eastAsia="仿宋" w:hAnsi="仿宋"/>
        </w:rPr>
        <w:t>.</w:t>
      </w:r>
      <w:r>
        <w:rPr>
          <w:rFonts w:ascii="仿宋" w:eastAsia="仿宋" w:hAnsi="仿宋" w:cs="微软雅黑" w:hint="eastAsia"/>
        </w:rPr>
        <w:t>北京：旅游教育出版社，</w:t>
      </w:r>
      <w:r>
        <w:rPr>
          <w:rFonts w:ascii="仿宋" w:eastAsia="仿宋" w:hAnsi="仿宋"/>
        </w:rPr>
        <w:t>2015</w:t>
      </w:r>
      <w:r>
        <w:rPr>
          <w:rFonts w:ascii="仿宋" w:eastAsia="仿宋" w:hAnsi="仿宋" w:cs="微软雅黑" w:hint="eastAsia"/>
        </w:rPr>
        <w:t>）；</w:t>
      </w:r>
    </w:p>
    <w:p w:rsidR="00DF15AB" w:rsidRDefault="00B515CB">
      <w:pPr>
        <w:pStyle w:val="a3"/>
        <w:spacing w:line="400" w:lineRule="exact"/>
        <w:ind w:firstLineChars="200" w:firstLine="480"/>
        <w:rPr>
          <w:rFonts w:ascii="仿宋" w:eastAsia="仿宋" w:hAnsi="仿宋"/>
        </w:rPr>
      </w:pPr>
      <w:r>
        <w:rPr>
          <w:rFonts w:ascii="仿宋" w:eastAsia="仿宋" w:hAnsi="仿宋" w:cs="微软雅黑" w:hint="eastAsia"/>
        </w:rPr>
        <w:t>＊餐饮奇葩，未来之星（</w:t>
      </w:r>
      <w:r>
        <w:rPr>
          <w:rFonts w:ascii="仿宋" w:eastAsia="仿宋" w:hAnsi="仿宋" w:cs="微软雅黑" w:hint="eastAsia"/>
          <w:spacing w:val="-1"/>
        </w:rPr>
        <w:t>全国旅游职业教育教学指导委员会</w:t>
      </w:r>
      <w:r>
        <w:rPr>
          <w:rFonts w:ascii="仿宋" w:eastAsia="仿宋" w:hAnsi="仿宋"/>
          <w:spacing w:val="-1"/>
        </w:rPr>
        <w:t>.</w:t>
      </w:r>
      <w:r>
        <w:rPr>
          <w:rFonts w:ascii="仿宋" w:eastAsia="仿宋" w:hAnsi="仿宋" w:cs="微软雅黑" w:hint="eastAsia"/>
          <w:spacing w:val="-1"/>
        </w:rPr>
        <w:t>北京：旅游教育出版社</w:t>
      </w:r>
      <w:r>
        <w:rPr>
          <w:rFonts w:ascii="仿宋" w:eastAsia="仿宋" w:hAnsi="仿宋" w:cs="微软雅黑" w:hint="eastAsia"/>
        </w:rPr>
        <w:t>，</w:t>
      </w:r>
      <w:r>
        <w:rPr>
          <w:rFonts w:ascii="仿宋" w:eastAsia="仿宋" w:hAnsi="仿宋"/>
        </w:rPr>
        <w:t>2014</w:t>
      </w:r>
      <w:r>
        <w:rPr>
          <w:rFonts w:ascii="仿宋" w:eastAsia="仿宋" w:hAnsi="仿宋" w:cs="微软雅黑" w:hint="eastAsia"/>
        </w:rPr>
        <w:t>）；</w:t>
      </w:r>
    </w:p>
    <w:p w:rsidR="00DF15AB" w:rsidRDefault="00B515CB">
      <w:pPr>
        <w:pStyle w:val="a3"/>
        <w:spacing w:line="400" w:lineRule="exact"/>
        <w:ind w:firstLineChars="200" w:firstLine="480"/>
        <w:rPr>
          <w:rFonts w:ascii="仿宋" w:eastAsia="仿宋" w:hAnsi="仿宋"/>
        </w:rPr>
      </w:pPr>
      <w:r>
        <w:rPr>
          <w:rFonts w:ascii="仿宋" w:eastAsia="仿宋" w:hAnsi="仿宋" w:cs="微软雅黑" w:hint="eastAsia"/>
        </w:rPr>
        <w:t>＊餐厅服务员</w:t>
      </w:r>
      <w:r>
        <w:rPr>
          <w:rFonts w:ascii="仿宋" w:eastAsia="仿宋" w:hAnsi="仿宋"/>
        </w:rPr>
        <w:t>-</w:t>
      </w:r>
      <w:r>
        <w:rPr>
          <w:rFonts w:ascii="仿宋" w:eastAsia="仿宋" w:hAnsi="仿宋" w:cs="微软雅黑" w:hint="eastAsia"/>
        </w:rPr>
        <w:t>国家职业技能培训与鉴定教程（廖明旗</w:t>
      </w:r>
      <w:r>
        <w:rPr>
          <w:rFonts w:ascii="仿宋" w:eastAsia="仿宋" w:hAnsi="仿宋"/>
        </w:rPr>
        <w:t>.</w:t>
      </w:r>
      <w:r>
        <w:rPr>
          <w:rFonts w:ascii="仿宋" w:eastAsia="仿宋" w:hAnsi="仿宋" w:cs="微软雅黑" w:hint="eastAsia"/>
        </w:rPr>
        <w:t>长沙：湖南科学技术出版社，</w:t>
      </w:r>
      <w:r>
        <w:rPr>
          <w:rFonts w:ascii="仿宋" w:eastAsia="仿宋" w:hAnsi="仿宋"/>
        </w:rPr>
        <w:t>2011</w:t>
      </w:r>
      <w:r>
        <w:rPr>
          <w:rFonts w:ascii="仿宋" w:eastAsia="仿宋" w:hAnsi="仿宋" w:cs="微软雅黑" w:hint="eastAsia"/>
        </w:rPr>
        <w:t>）；</w:t>
      </w:r>
    </w:p>
    <w:p w:rsidR="00DF15AB" w:rsidRDefault="00B515CB">
      <w:pPr>
        <w:pStyle w:val="a3"/>
        <w:spacing w:line="400" w:lineRule="exact"/>
        <w:ind w:firstLineChars="200" w:firstLine="480"/>
        <w:rPr>
          <w:rFonts w:ascii="仿宋" w:eastAsia="仿宋" w:hAnsi="仿宋"/>
        </w:rPr>
      </w:pPr>
      <w:r>
        <w:rPr>
          <w:rFonts w:ascii="仿宋" w:eastAsia="仿宋" w:hAnsi="仿宋" w:cs="微软雅黑" w:hint="eastAsia"/>
        </w:rPr>
        <w:t>＊高职高专酒店管理专业教学基本要求</w:t>
      </w:r>
      <w:r>
        <w:rPr>
          <w:rFonts w:ascii="仿宋" w:eastAsia="仿宋" w:hAnsi="仿宋"/>
        </w:rPr>
        <w:t>(</w:t>
      </w:r>
      <w:r>
        <w:rPr>
          <w:rFonts w:ascii="仿宋" w:eastAsia="仿宋" w:hAnsi="仿宋" w:cs="微软雅黑" w:hint="eastAsia"/>
        </w:rPr>
        <w:t>教育部高等学校高职高专旅游管理类专业教学指导委员会</w:t>
      </w:r>
      <w:r>
        <w:rPr>
          <w:rFonts w:ascii="仿宋" w:eastAsia="仿宋" w:hAnsi="仿宋"/>
        </w:rPr>
        <w:t xml:space="preserve"> 2011</w:t>
      </w:r>
      <w:r>
        <w:rPr>
          <w:rFonts w:ascii="仿宋" w:eastAsia="仿宋" w:hAnsi="仿宋" w:cs="微软雅黑" w:hint="eastAsia"/>
        </w:rPr>
        <w:t>年</w:t>
      </w:r>
      <w:r>
        <w:rPr>
          <w:rFonts w:ascii="仿宋" w:eastAsia="仿宋" w:hAnsi="仿宋"/>
        </w:rPr>
        <w:t>9</w:t>
      </w:r>
      <w:r>
        <w:rPr>
          <w:rFonts w:ascii="仿宋" w:eastAsia="仿宋" w:hAnsi="仿宋" w:cs="微软雅黑" w:hint="eastAsia"/>
        </w:rPr>
        <w:t>月</w:t>
      </w:r>
      <w:r>
        <w:rPr>
          <w:rFonts w:ascii="仿宋" w:eastAsia="仿宋" w:hAnsi="仿宋"/>
        </w:rPr>
        <w:t>)</w:t>
      </w:r>
      <w:r>
        <w:rPr>
          <w:rFonts w:ascii="仿宋" w:eastAsia="仿宋" w:hAnsi="仿宋" w:cs="微软雅黑" w:hint="eastAsia"/>
        </w:rPr>
        <w:t>；</w:t>
      </w:r>
    </w:p>
    <w:p w:rsidR="00DF15AB" w:rsidRDefault="00B515CB">
      <w:pPr>
        <w:pStyle w:val="a3"/>
        <w:spacing w:line="400" w:lineRule="exact"/>
        <w:ind w:firstLineChars="200" w:firstLine="480"/>
        <w:rPr>
          <w:rFonts w:ascii="仿宋" w:eastAsia="仿宋" w:hAnsi="仿宋"/>
        </w:rPr>
      </w:pPr>
      <w:r>
        <w:rPr>
          <w:rFonts w:ascii="仿宋" w:eastAsia="仿宋" w:hAnsi="仿宋" w:cs="微软雅黑" w:hint="eastAsia"/>
        </w:rPr>
        <w:lastRenderedPageBreak/>
        <w:t>＊</w:t>
      </w:r>
      <w:r>
        <w:rPr>
          <w:rFonts w:ascii="仿宋" w:eastAsia="仿宋" w:hAnsi="仿宋"/>
        </w:rPr>
        <w:t xml:space="preserve">2016 </w:t>
      </w:r>
      <w:r>
        <w:rPr>
          <w:rFonts w:ascii="仿宋" w:eastAsia="仿宋" w:hAnsi="仿宋" w:cs="微软雅黑" w:hint="eastAsia"/>
        </w:rPr>
        <w:t>年全国职业院校技能大赛高职组</w:t>
      </w:r>
      <w:r>
        <w:rPr>
          <w:rFonts w:ascii="仿宋" w:eastAsia="仿宋" w:hAnsi="仿宋"/>
        </w:rPr>
        <w:t>“</w:t>
      </w:r>
      <w:r>
        <w:rPr>
          <w:rFonts w:ascii="仿宋" w:eastAsia="仿宋" w:hAnsi="仿宋" w:cs="微软雅黑" w:hint="eastAsia"/>
        </w:rPr>
        <w:t>中餐主题宴会设计</w:t>
      </w:r>
      <w:r>
        <w:rPr>
          <w:rFonts w:ascii="仿宋" w:eastAsia="仿宋" w:hAnsi="仿宋"/>
        </w:rPr>
        <w:t>”</w:t>
      </w:r>
      <w:r>
        <w:rPr>
          <w:rFonts w:ascii="仿宋" w:eastAsia="仿宋" w:hAnsi="仿宋" w:cs="微软雅黑" w:hint="eastAsia"/>
        </w:rPr>
        <w:t>赛项规程（全国职业院校技能大赛组委会</w:t>
      </w:r>
      <w:r>
        <w:rPr>
          <w:rFonts w:ascii="仿宋" w:eastAsia="仿宋" w:hAnsi="仿宋"/>
        </w:rPr>
        <w:t xml:space="preserve"> 2016</w:t>
      </w:r>
      <w:r>
        <w:rPr>
          <w:rFonts w:ascii="仿宋" w:eastAsia="仿宋" w:hAnsi="仿宋" w:cs="微软雅黑" w:hint="eastAsia"/>
        </w:rPr>
        <w:t>年</w:t>
      </w:r>
      <w:r>
        <w:rPr>
          <w:rFonts w:ascii="仿宋" w:eastAsia="仿宋" w:hAnsi="仿宋"/>
        </w:rPr>
        <w:t>3</w:t>
      </w:r>
      <w:r>
        <w:rPr>
          <w:rFonts w:ascii="仿宋" w:eastAsia="仿宋" w:hAnsi="仿宋" w:cs="微软雅黑" w:hint="eastAsia"/>
        </w:rPr>
        <w:t>月）；</w:t>
      </w:r>
    </w:p>
    <w:p w:rsidR="00DF15AB" w:rsidRDefault="00B515CB">
      <w:pPr>
        <w:pStyle w:val="a3"/>
        <w:spacing w:line="400" w:lineRule="exact"/>
        <w:ind w:firstLineChars="200" w:firstLine="480"/>
        <w:rPr>
          <w:rFonts w:ascii="仿宋" w:eastAsia="仿宋" w:hAnsi="仿宋"/>
        </w:rPr>
      </w:pPr>
      <w:r>
        <w:rPr>
          <w:rFonts w:ascii="仿宋" w:eastAsia="仿宋" w:hAnsi="仿宋" w:cs="微软雅黑" w:hint="eastAsia"/>
        </w:rPr>
        <w:t>＊</w:t>
      </w:r>
      <w:r>
        <w:rPr>
          <w:rFonts w:ascii="仿宋" w:eastAsia="仿宋" w:hAnsi="仿宋"/>
        </w:rPr>
        <w:t xml:space="preserve">2016 </w:t>
      </w:r>
      <w:r>
        <w:rPr>
          <w:rFonts w:ascii="仿宋" w:eastAsia="仿宋" w:hAnsi="仿宋" w:cs="微软雅黑" w:hint="eastAsia"/>
        </w:rPr>
        <w:t>年全国职业院校技能大赛高职组</w:t>
      </w:r>
      <w:r>
        <w:rPr>
          <w:rFonts w:ascii="仿宋" w:eastAsia="仿宋" w:hAnsi="仿宋"/>
        </w:rPr>
        <w:t>“</w:t>
      </w:r>
      <w:r>
        <w:rPr>
          <w:rFonts w:ascii="仿宋" w:eastAsia="仿宋" w:hAnsi="仿宋" w:cs="微软雅黑" w:hint="eastAsia"/>
        </w:rPr>
        <w:t>西餐宴会服务</w:t>
      </w:r>
      <w:r>
        <w:rPr>
          <w:rFonts w:ascii="仿宋" w:eastAsia="仿宋" w:hAnsi="仿宋"/>
        </w:rPr>
        <w:t>”</w:t>
      </w:r>
      <w:r>
        <w:rPr>
          <w:rFonts w:ascii="仿宋" w:eastAsia="仿宋" w:hAnsi="仿宋" w:cs="微软雅黑" w:hint="eastAsia"/>
        </w:rPr>
        <w:t>赛项规程（全国职业院校技能大赛组委会</w:t>
      </w:r>
      <w:r>
        <w:rPr>
          <w:rFonts w:ascii="仿宋" w:eastAsia="仿宋" w:hAnsi="仿宋"/>
        </w:rPr>
        <w:t xml:space="preserve"> 2016 </w:t>
      </w:r>
      <w:r>
        <w:rPr>
          <w:rFonts w:ascii="仿宋" w:eastAsia="仿宋" w:hAnsi="仿宋" w:cs="微软雅黑" w:hint="eastAsia"/>
        </w:rPr>
        <w:t>年</w:t>
      </w:r>
      <w:r>
        <w:rPr>
          <w:rFonts w:ascii="仿宋" w:eastAsia="仿宋" w:hAnsi="仿宋"/>
        </w:rPr>
        <w:t>3</w:t>
      </w:r>
      <w:r>
        <w:rPr>
          <w:rFonts w:ascii="仿宋" w:eastAsia="仿宋" w:hAnsi="仿宋" w:cs="微软雅黑" w:hint="eastAsia"/>
        </w:rPr>
        <w:t>月）；</w:t>
      </w:r>
    </w:p>
    <w:p w:rsidR="00DF15AB" w:rsidRDefault="00B515CB">
      <w:pPr>
        <w:pStyle w:val="a3"/>
        <w:spacing w:line="400" w:lineRule="exact"/>
        <w:ind w:firstLineChars="200" w:firstLine="480"/>
        <w:rPr>
          <w:rFonts w:ascii="仿宋" w:eastAsia="仿宋" w:hAnsi="仿宋"/>
        </w:rPr>
      </w:pPr>
      <w:r>
        <w:rPr>
          <w:rFonts w:ascii="仿宋" w:eastAsia="仿宋" w:hAnsi="仿宋" w:cs="微软雅黑" w:hint="eastAsia"/>
        </w:rPr>
        <w:t>＊全国旅游饭店服务行业职业技能竞赛基本技术要求和评分标准（全国旅游饭店服务行业职业技能竞赛组委会，</w:t>
      </w:r>
      <w:r>
        <w:rPr>
          <w:rFonts w:ascii="仿宋" w:eastAsia="仿宋" w:hAnsi="仿宋"/>
        </w:rPr>
        <w:t>2015</w:t>
      </w:r>
      <w:r>
        <w:rPr>
          <w:rFonts w:ascii="仿宋" w:eastAsia="仿宋" w:hAnsi="仿宋" w:cs="微软雅黑" w:hint="eastAsia"/>
        </w:rPr>
        <w:t>年</w:t>
      </w:r>
      <w:r>
        <w:rPr>
          <w:rFonts w:ascii="仿宋" w:eastAsia="仿宋" w:hAnsi="仿宋"/>
        </w:rPr>
        <w:t xml:space="preserve"> 6</w:t>
      </w:r>
      <w:r>
        <w:rPr>
          <w:rFonts w:ascii="仿宋" w:eastAsia="仿宋" w:hAnsi="仿宋" w:cs="微软雅黑" w:hint="eastAsia"/>
        </w:rPr>
        <w:t>月）；</w:t>
      </w:r>
    </w:p>
    <w:p w:rsidR="00DF15AB" w:rsidRDefault="00B515CB">
      <w:pPr>
        <w:pStyle w:val="a3"/>
        <w:spacing w:before="89" w:line="400" w:lineRule="exact"/>
        <w:ind w:firstLineChars="200" w:firstLine="480"/>
        <w:rPr>
          <w:rFonts w:ascii="仿宋" w:eastAsia="仿宋" w:hAnsi="仿宋"/>
        </w:rPr>
      </w:pPr>
      <w:r>
        <w:rPr>
          <w:rFonts w:ascii="仿宋" w:eastAsia="仿宋" w:hAnsi="仿宋" w:cs="微软雅黑" w:hint="eastAsia"/>
        </w:rPr>
        <w:t>＊全国旅游饭店服务行业职业技能竞赛西餐宴会摆台基本技术要求和评分标准（旅饭协发【</w:t>
      </w:r>
      <w:r>
        <w:rPr>
          <w:rFonts w:ascii="仿宋" w:eastAsia="仿宋" w:hAnsi="仿宋"/>
        </w:rPr>
        <w:t>2015</w:t>
      </w:r>
      <w:r>
        <w:rPr>
          <w:rFonts w:ascii="仿宋" w:eastAsia="仿宋" w:hAnsi="仿宋" w:cs="微软雅黑" w:hint="eastAsia"/>
        </w:rPr>
        <w:t>】</w:t>
      </w:r>
      <w:r>
        <w:rPr>
          <w:rFonts w:ascii="仿宋" w:eastAsia="仿宋" w:hAnsi="仿宋"/>
        </w:rPr>
        <w:t xml:space="preserve">10 </w:t>
      </w:r>
      <w:r>
        <w:rPr>
          <w:rFonts w:ascii="仿宋" w:eastAsia="仿宋" w:hAnsi="仿宋" w:cs="微软雅黑" w:hint="eastAsia"/>
        </w:rPr>
        <w:t>号）；</w:t>
      </w:r>
    </w:p>
    <w:p w:rsidR="00DF15AB" w:rsidRDefault="00B515CB">
      <w:pPr>
        <w:pStyle w:val="a3"/>
        <w:spacing w:line="400" w:lineRule="exact"/>
        <w:ind w:firstLineChars="200" w:firstLine="480"/>
        <w:rPr>
          <w:rFonts w:ascii="仿宋" w:eastAsia="仿宋" w:hAnsi="仿宋"/>
        </w:rPr>
      </w:pPr>
      <w:r>
        <w:rPr>
          <w:rFonts w:ascii="仿宋" w:eastAsia="仿宋" w:hAnsi="仿宋" w:cs="微软雅黑" w:hint="eastAsia"/>
        </w:rPr>
        <w:t>＊华天酒店集团技能竞赛规程（华天国际酒店管理有限公司，</w:t>
      </w:r>
      <w:r>
        <w:rPr>
          <w:rFonts w:ascii="仿宋" w:eastAsia="仿宋" w:hAnsi="仿宋"/>
        </w:rPr>
        <w:t>2011</w:t>
      </w:r>
      <w:r>
        <w:rPr>
          <w:rFonts w:ascii="仿宋" w:eastAsia="仿宋" w:hAnsi="仿宋" w:cs="微软雅黑" w:hint="eastAsia"/>
        </w:rPr>
        <w:t>）；</w:t>
      </w:r>
    </w:p>
    <w:p w:rsidR="00DF15AB" w:rsidRDefault="00B515CB">
      <w:pPr>
        <w:pStyle w:val="a3"/>
        <w:spacing w:line="400" w:lineRule="exact"/>
        <w:ind w:firstLineChars="200" w:firstLine="480"/>
        <w:rPr>
          <w:rFonts w:ascii="仿宋" w:eastAsia="仿宋" w:hAnsi="仿宋"/>
        </w:rPr>
      </w:pPr>
      <w:r>
        <w:rPr>
          <w:rFonts w:ascii="仿宋" w:eastAsia="仿宋" w:hAnsi="仿宋" w:cs="微软雅黑" w:hint="eastAsia"/>
        </w:rPr>
        <w:t>＊旅游饭店的星级划分与评定</w:t>
      </w:r>
      <w:r>
        <w:rPr>
          <w:rFonts w:ascii="仿宋" w:eastAsia="仿宋" w:hAnsi="仿宋"/>
        </w:rPr>
        <w:t xml:space="preserve"> GBT14308-2010</w:t>
      </w:r>
      <w:r>
        <w:rPr>
          <w:rFonts w:ascii="仿宋" w:eastAsia="仿宋" w:hAnsi="仿宋" w:cs="微软雅黑" w:hint="eastAsia"/>
        </w:rPr>
        <w:t>（国家旅游局）；</w:t>
      </w:r>
    </w:p>
    <w:p w:rsidR="00DF15AB" w:rsidRDefault="00B515CB">
      <w:pPr>
        <w:pStyle w:val="a3"/>
        <w:spacing w:line="400" w:lineRule="exact"/>
        <w:ind w:firstLineChars="200" w:firstLine="480"/>
        <w:rPr>
          <w:rFonts w:ascii="仿宋" w:eastAsia="仿宋" w:hAnsi="仿宋"/>
        </w:rPr>
      </w:pPr>
      <w:r>
        <w:rPr>
          <w:rFonts w:ascii="仿宋" w:eastAsia="仿宋" w:hAnsi="仿宋" w:cs="微软雅黑" w:hint="eastAsia"/>
        </w:rPr>
        <w:t>＊中国旅游饭店行业规范（中国旅游饭店业协会</w:t>
      </w:r>
      <w:r>
        <w:rPr>
          <w:rFonts w:ascii="仿宋" w:eastAsia="仿宋" w:hAnsi="仿宋"/>
        </w:rPr>
        <w:t xml:space="preserve"> 2009 </w:t>
      </w:r>
      <w:r>
        <w:rPr>
          <w:rFonts w:ascii="仿宋" w:eastAsia="仿宋" w:hAnsi="仿宋" w:cs="微软雅黑" w:hint="eastAsia"/>
        </w:rPr>
        <w:t>年</w:t>
      </w:r>
      <w:r>
        <w:rPr>
          <w:rFonts w:ascii="仿宋" w:eastAsia="仿宋" w:hAnsi="仿宋"/>
        </w:rPr>
        <w:t xml:space="preserve"> 8 </w:t>
      </w:r>
      <w:r>
        <w:rPr>
          <w:rFonts w:ascii="仿宋" w:eastAsia="仿宋" w:hAnsi="仿宋" w:cs="微软雅黑" w:hint="eastAsia"/>
        </w:rPr>
        <w:t>月修订版）；</w:t>
      </w:r>
    </w:p>
    <w:p w:rsidR="00DF15AB" w:rsidRPr="000E4092" w:rsidRDefault="00B515CB" w:rsidP="000E4092">
      <w:pPr>
        <w:pStyle w:val="a3"/>
        <w:spacing w:line="400" w:lineRule="exact"/>
        <w:ind w:firstLineChars="200" w:firstLine="480"/>
      </w:pPr>
      <w:r>
        <w:rPr>
          <w:rFonts w:ascii="仿宋" w:eastAsia="仿宋" w:hAnsi="仿宋" w:cs="微软雅黑" w:hint="eastAsia"/>
        </w:rPr>
        <w:t>＊中国饭店行业服务礼仪规范（中国旅游饭店业协会</w:t>
      </w:r>
      <w:r>
        <w:rPr>
          <w:rFonts w:ascii="仿宋" w:eastAsia="仿宋" w:hAnsi="仿宋"/>
        </w:rPr>
        <w:t xml:space="preserve"> 2007 </w:t>
      </w:r>
      <w:r>
        <w:rPr>
          <w:rFonts w:ascii="仿宋" w:eastAsia="仿宋" w:hAnsi="仿宋" w:cs="微软雅黑" w:hint="eastAsia"/>
        </w:rPr>
        <w:t>年</w:t>
      </w:r>
      <w:r>
        <w:rPr>
          <w:rFonts w:ascii="仿宋" w:eastAsia="仿宋" w:hAnsi="仿宋"/>
        </w:rPr>
        <w:t xml:space="preserve"> 10 </w:t>
      </w:r>
      <w:r>
        <w:rPr>
          <w:rFonts w:ascii="仿宋" w:eastAsia="仿宋" w:hAnsi="仿宋" w:cs="微软雅黑" w:hint="eastAsia"/>
        </w:rPr>
        <w:t>月版）。</w:t>
      </w:r>
    </w:p>
    <w:sectPr w:rsidR="00DF15AB" w:rsidRPr="000E4092" w:rsidSect="00EA2383">
      <w:headerReference w:type="even" r:id="rId13"/>
      <w:head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70F4" w:rsidRDefault="006270F4">
      <w:r>
        <w:separator/>
      </w:r>
    </w:p>
  </w:endnote>
  <w:endnote w:type="continuationSeparator" w:id="1">
    <w:p w:rsidR="006270F4" w:rsidRDefault="006270F4">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roid Sans Fallback">
    <w:altName w:val="Segoe UI"/>
    <w:charset w:val="00"/>
    <w:family w:val="swiss"/>
    <w:pitch w:val="default"/>
    <w:sig w:usb0="00000000" w:usb1="00000000" w:usb2="00000000" w:usb3="00000000" w:csb0="00000000" w:csb1="00000000"/>
  </w:font>
  <w:font w:name="Noto Sans Mono CJK JP Regular">
    <w:altName w:val="Calibri"/>
    <w:charset w:val="00"/>
    <w:family w:val="swiss"/>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B8C" w:rsidRDefault="006C5B8C">
    <w:pPr>
      <w:spacing w:after="160" w:line="259" w:lineRule="auto"/>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B8C" w:rsidRDefault="006C5B8C">
    <w:pPr>
      <w:spacing w:after="160" w:line="259" w:lineRule="auto"/>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B8C" w:rsidRDefault="006C5B8C">
    <w:pPr>
      <w:spacing w:after="160" w:line="259"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70F4" w:rsidRDefault="006270F4">
      <w:r>
        <w:separator/>
      </w:r>
    </w:p>
  </w:footnote>
  <w:footnote w:type="continuationSeparator" w:id="1">
    <w:p w:rsidR="006270F4" w:rsidRDefault="006270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B8C" w:rsidRDefault="006C5B8C">
    <w:pPr>
      <w:spacing w:after="160" w:line="259" w:lineRule="aut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B8C" w:rsidRDefault="006C5B8C">
    <w:pPr>
      <w:spacing w:after="160" w:line="259" w:lineRule="aut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B8C" w:rsidRDefault="006C5B8C">
    <w:pPr>
      <w:spacing w:after="160" w:line="259" w:lineRule="auto"/>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5AB" w:rsidRDefault="00DF15AB">
    <w:pPr>
      <w:pStyle w:val="a5"/>
      <w:pBdr>
        <w:bottom w:val="none" w:sz="0" w:space="0" w:color="auto"/>
      </w:pBd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5AB" w:rsidRDefault="00DF15AB">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A5BB3"/>
    <w:rsid w:val="00011C88"/>
    <w:rsid w:val="000421E0"/>
    <w:rsid w:val="000561E7"/>
    <w:rsid w:val="00057DCE"/>
    <w:rsid w:val="00062F44"/>
    <w:rsid w:val="00063144"/>
    <w:rsid w:val="0006603D"/>
    <w:rsid w:val="00073825"/>
    <w:rsid w:val="000828BD"/>
    <w:rsid w:val="000968F6"/>
    <w:rsid w:val="000A1892"/>
    <w:rsid w:val="000C0FB2"/>
    <w:rsid w:val="000D1C14"/>
    <w:rsid w:val="000D2978"/>
    <w:rsid w:val="000E4092"/>
    <w:rsid w:val="001064F8"/>
    <w:rsid w:val="00114D70"/>
    <w:rsid w:val="00125264"/>
    <w:rsid w:val="00126D25"/>
    <w:rsid w:val="001312F3"/>
    <w:rsid w:val="00135884"/>
    <w:rsid w:val="00136089"/>
    <w:rsid w:val="00136429"/>
    <w:rsid w:val="00150FFF"/>
    <w:rsid w:val="001541D8"/>
    <w:rsid w:val="00165D5A"/>
    <w:rsid w:val="001774C3"/>
    <w:rsid w:val="001803ED"/>
    <w:rsid w:val="00182BAF"/>
    <w:rsid w:val="001945BB"/>
    <w:rsid w:val="001A57A7"/>
    <w:rsid w:val="001C0E52"/>
    <w:rsid w:val="001C2E48"/>
    <w:rsid w:val="001C54BE"/>
    <w:rsid w:val="001C5E57"/>
    <w:rsid w:val="001D0A43"/>
    <w:rsid w:val="001D24A5"/>
    <w:rsid w:val="001D3425"/>
    <w:rsid w:val="001D3C67"/>
    <w:rsid w:val="001D48E0"/>
    <w:rsid w:val="001D78EC"/>
    <w:rsid w:val="00214AD5"/>
    <w:rsid w:val="0022522B"/>
    <w:rsid w:val="0023257E"/>
    <w:rsid w:val="00235C77"/>
    <w:rsid w:val="002362F2"/>
    <w:rsid w:val="002463E2"/>
    <w:rsid w:val="00261651"/>
    <w:rsid w:val="0027052B"/>
    <w:rsid w:val="00284AA7"/>
    <w:rsid w:val="00284BD8"/>
    <w:rsid w:val="0029173F"/>
    <w:rsid w:val="00295F7B"/>
    <w:rsid w:val="002B764B"/>
    <w:rsid w:val="002C2C1D"/>
    <w:rsid w:val="002F1061"/>
    <w:rsid w:val="002F480D"/>
    <w:rsid w:val="002F488E"/>
    <w:rsid w:val="00310FF6"/>
    <w:rsid w:val="00312490"/>
    <w:rsid w:val="0031691E"/>
    <w:rsid w:val="00317D9F"/>
    <w:rsid w:val="0033514A"/>
    <w:rsid w:val="003433D0"/>
    <w:rsid w:val="003448BF"/>
    <w:rsid w:val="00346837"/>
    <w:rsid w:val="003501F1"/>
    <w:rsid w:val="00371D12"/>
    <w:rsid w:val="00382C2D"/>
    <w:rsid w:val="00386D6B"/>
    <w:rsid w:val="00396776"/>
    <w:rsid w:val="003C37C5"/>
    <w:rsid w:val="003E3046"/>
    <w:rsid w:val="003F474F"/>
    <w:rsid w:val="00407231"/>
    <w:rsid w:val="00424762"/>
    <w:rsid w:val="00445A02"/>
    <w:rsid w:val="00447316"/>
    <w:rsid w:val="00463E31"/>
    <w:rsid w:val="004A2065"/>
    <w:rsid w:val="004B122B"/>
    <w:rsid w:val="004B4C41"/>
    <w:rsid w:val="004F499E"/>
    <w:rsid w:val="004F5B15"/>
    <w:rsid w:val="004F63C8"/>
    <w:rsid w:val="00501299"/>
    <w:rsid w:val="00504618"/>
    <w:rsid w:val="00511B4A"/>
    <w:rsid w:val="00514995"/>
    <w:rsid w:val="00532B24"/>
    <w:rsid w:val="00533449"/>
    <w:rsid w:val="00535303"/>
    <w:rsid w:val="005417CA"/>
    <w:rsid w:val="00542D34"/>
    <w:rsid w:val="0054342B"/>
    <w:rsid w:val="005520BD"/>
    <w:rsid w:val="00564320"/>
    <w:rsid w:val="0058440A"/>
    <w:rsid w:val="00595435"/>
    <w:rsid w:val="005A2F6E"/>
    <w:rsid w:val="005B2828"/>
    <w:rsid w:val="005C22AE"/>
    <w:rsid w:val="005C64F3"/>
    <w:rsid w:val="005D042C"/>
    <w:rsid w:val="005D3C18"/>
    <w:rsid w:val="005E74C8"/>
    <w:rsid w:val="005F5E43"/>
    <w:rsid w:val="00620DD3"/>
    <w:rsid w:val="00625AC4"/>
    <w:rsid w:val="006270F4"/>
    <w:rsid w:val="00632FDD"/>
    <w:rsid w:val="00640D57"/>
    <w:rsid w:val="00646768"/>
    <w:rsid w:val="00653874"/>
    <w:rsid w:val="00675F91"/>
    <w:rsid w:val="00676A1D"/>
    <w:rsid w:val="006B1007"/>
    <w:rsid w:val="006B5E42"/>
    <w:rsid w:val="006C52D5"/>
    <w:rsid w:val="006C5B8C"/>
    <w:rsid w:val="00702717"/>
    <w:rsid w:val="00702E55"/>
    <w:rsid w:val="00716C12"/>
    <w:rsid w:val="00725A43"/>
    <w:rsid w:val="0074206C"/>
    <w:rsid w:val="007507C2"/>
    <w:rsid w:val="00757D5E"/>
    <w:rsid w:val="00767CF5"/>
    <w:rsid w:val="00770401"/>
    <w:rsid w:val="00771F7B"/>
    <w:rsid w:val="00777DB8"/>
    <w:rsid w:val="00787BDD"/>
    <w:rsid w:val="00787D1E"/>
    <w:rsid w:val="0079050B"/>
    <w:rsid w:val="0079079B"/>
    <w:rsid w:val="007A155E"/>
    <w:rsid w:val="007B4FDC"/>
    <w:rsid w:val="007C6FB2"/>
    <w:rsid w:val="007D06B9"/>
    <w:rsid w:val="007D6463"/>
    <w:rsid w:val="007F1758"/>
    <w:rsid w:val="007F5392"/>
    <w:rsid w:val="00801DD3"/>
    <w:rsid w:val="0080335C"/>
    <w:rsid w:val="00814155"/>
    <w:rsid w:val="008206E6"/>
    <w:rsid w:val="00827A2D"/>
    <w:rsid w:val="008331A5"/>
    <w:rsid w:val="0083768F"/>
    <w:rsid w:val="00843B8A"/>
    <w:rsid w:val="008709AE"/>
    <w:rsid w:val="00873397"/>
    <w:rsid w:val="00875789"/>
    <w:rsid w:val="0088210E"/>
    <w:rsid w:val="008928D3"/>
    <w:rsid w:val="008A5FA5"/>
    <w:rsid w:val="008B5DD6"/>
    <w:rsid w:val="008C387B"/>
    <w:rsid w:val="008C411C"/>
    <w:rsid w:val="008C6B68"/>
    <w:rsid w:val="008F4DF4"/>
    <w:rsid w:val="009036D4"/>
    <w:rsid w:val="009077E2"/>
    <w:rsid w:val="00923FFB"/>
    <w:rsid w:val="00924A78"/>
    <w:rsid w:val="00925E75"/>
    <w:rsid w:val="009603D9"/>
    <w:rsid w:val="009614E2"/>
    <w:rsid w:val="00994271"/>
    <w:rsid w:val="009975E2"/>
    <w:rsid w:val="00997A02"/>
    <w:rsid w:val="009A7EA7"/>
    <w:rsid w:val="009C05F1"/>
    <w:rsid w:val="009C5033"/>
    <w:rsid w:val="00A062A3"/>
    <w:rsid w:val="00A11A3B"/>
    <w:rsid w:val="00A14317"/>
    <w:rsid w:val="00A5085B"/>
    <w:rsid w:val="00A50DB2"/>
    <w:rsid w:val="00A55573"/>
    <w:rsid w:val="00A6107F"/>
    <w:rsid w:val="00A82893"/>
    <w:rsid w:val="00A95740"/>
    <w:rsid w:val="00AB46EF"/>
    <w:rsid w:val="00AD2C0B"/>
    <w:rsid w:val="00AD3B2B"/>
    <w:rsid w:val="00AE1C57"/>
    <w:rsid w:val="00B018C8"/>
    <w:rsid w:val="00B17193"/>
    <w:rsid w:val="00B44B84"/>
    <w:rsid w:val="00B44CC4"/>
    <w:rsid w:val="00B451CD"/>
    <w:rsid w:val="00B515CB"/>
    <w:rsid w:val="00B55033"/>
    <w:rsid w:val="00B57E2E"/>
    <w:rsid w:val="00B66269"/>
    <w:rsid w:val="00B75B7F"/>
    <w:rsid w:val="00B775F6"/>
    <w:rsid w:val="00B82CFB"/>
    <w:rsid w:val="00B95949"/>
    <w:rsid w:val="00B95AD8"/>
    <w:rsid w:val="00B97526"/>
    <w:rsid w:val="00BA2C52"/>
    <w:rsid w:val="00BB6D99"/>
    <w:rsid w:val="00C033C8"/>
    <w:rsid w:val="00C0748C"/>
    <w:rsid w:val="00C10E49"/>
    <w:rsid w:val="00C24554"/>
    <w:rsid w:val="00C451FD"/>
    <w:rsid w:val="00C47AB4"/>
    <w:rsid w:val="00C5666B"/>
    <w:rsid w:val="00C6118B"/>
    <w:rsid w:val="00C65F0A"/>
    <w:rsid w:val="00C73870"/>
    <w:rsid w:val="00C75543"/>
    <w:rsid w:val="00C805CC"/>
    <w:rsid w:val="00C8102F"/>
    <w:rsid w:val="00CA56C3"/>
    <w:rsid w:val="00CB2441"/>
    <w:rsid w:val="00CC682C"/>
    <w:rsid w:val="00CD66C0"/>
    <w:rsid w:val="00CE3731"/>
    <w:rsid w:val="00CF427C"/>
    <w:rsid w:val="00D01FAD"/>
    <w:rsid w:val="00D10A3F"/>
    <w:rsid w:val="00D10AF5"/>
    <w:rsid w:val="00D169DC"/>
    <w:rsid w:val="00D24E16"/>
    <w:rsid w:val="00D33B07"/>
    <w:rsid w:val="00D42C9B"/>
    <w:rsid w:val="00D442D0"/>
    <w:rsid w:val="00D468E6"/>
    <w:rsid w:val="00D47D59"/>
    <w:rsid w:val="00D52FF1"/>
    <w:rsid w:val="00D67315"/>
    <w:rsid w:val="00D92B2F"/>
    <w:rsid w:val="00DA5EFE"/>
    <w:rsid w:val="00DB0646"/>
    <w:rsid w:val="00DC4173"/>
    <w:rsid w:val="00DD0F4B"/>
    <w:rsid w:val="00DD4F17"/>
    <w:rsid w:val="00DD6E87"/>
    <w:rsid w:val="00DE2A91"/>
    <w:rsid w:val="00DE32F6"/>
    <w:rsid w:val="00DF15AB"/>
    <w:rsid w:val="00DF44E2"/>
    <w:rsid w:val="00DF78A8"/>
    <w:rsid w:val="00E04D6E"/>
    <w:rsid w:val="00E16F9B"/>
    <w:rsid w:val="00E243B9"/>
    <w:rsid w:val="00E31919"/>
    <w:rsid w:val="00E32F7A"/>
    <w:rsid w:val="00E33095"/>
    <w:rsid w:val="00E33B32"/>
    <w:rsid w:val="00E50A53"/>
    <w:rsid w:val="00E5594D"/>
    <w:rsid w:val="00E563A6"/>
    <w:rsid w:val="00E57799"/>
    <w:rsid w:val="00E61B11"/>
    <w:rsid w:val="00E74D80"/>
    <w:rsid w:val="00E80D8D"/>
    <w:rsid w:val="00E9331D"/>
    <w:rsid w:val="00EA2383"/>
    <w:rsid w:val="00EB222F"/>
    <w:rsid w:val="00EB248D"/>
    <w:rsid w:val="00EB2856"/>
    <w:rsid w:val="00ED01E8"/>
    <w:rsid w:val="00ED6117"/>
    <w:rsid w:val="00EE2B5C"/>
    <w:rsid w:val="00EE7358"/>
    <w:rsid w:val="00F14A96"/>
    <w:rsid w:val="00F20FBC"/>
    <w:rsid w:val="00F22939"/>
    <w:rsid w:val="00F30668"/>
    <w:rsid w:val="00F33598"/>
    <w:rsid w:val="00F4328A"/>
    <w:rsid w:val="00F64B92"/>
    <w:rsid w:val="00F702E0"/>
    <w:rsid w:val="00F77ABA"/>
    <w:rsid w:val="00F87DD0"/>
    <w:rsid w:val="00FA08F9"/>
    <w:rsid w:val="00FA5BB3"/>
    <w:rsid w:val="00FA7E2D"/>
    <w:rsid w:val="00FB0870"/>
    <w:rsid w:val="00FB3166"/>
    <w:rsid w:val="00FB5438"/>
    <w:rsid w:val="00FC44AD"/>
    <w:rsid w:val="00FD23DF"/>
    <w:rsid w:val="00FE2C8E"/>
    <w:rsid w:val="00FE33FF"/>
    <w:rsid w:val="00FE48D8"/>
    <w:rsid w:val="00FF0DC8"/>
    <w:rsid w:val="03386D9B"/>
    <w:rsid w:val="07FB091A"/>
    <w:rsid w:val="1D6F3BBF"/>
    <w:rsid w:val="298D35A0"/>
    <w:rsid w:val="3290658A"/>
    <w:rsid w:val="34021F37"/>
    <w:rsid w:val="34D61456"/>
    <w:rsid w:val="39DB2636"/>
    <w:rsid w:val="3A917308"/>
    <w:rsid w:val="3FD331CA"/>
    <w:rsid w:val="416C2A1F"/>
    <w:rsid w:val="4D30329F"/>
    <w:rsid w:val="51F734DD"/>
    <w:rsid w:val="59F67E32"/>
    <w:rsid w:val="643A6350"/>
    <w:rsid w:val="6AA370ED"/>
    <w:rsid w:val="6AF74A9D"/>
    <w:rsid w:val="6FAF13B4"/>
    <w:rsid w:val="736C3249"/>
    <w:rsid w:val="7AE4217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383"/>
    <w:pPr>
      <w:widowControl w:val="0"/>
      <w:jc w:val="both"/>
    </w:pPr>
    <w:rPr>
      <w:rFonts w:ascii="Calibri" w:eastAsia="宋体" w:hAnsi="Calibri" w:cs="Times New Roman"/>
      <w:kern w:val="2"/>
      <w:sz w:val="21"/>
      <w:szCs w:val="22"/>
    </w:rPr>
  </w:style>
  <w:style w:type="paragraph" w:styleId="1">
    <w:name w:val="heading 1"/>
    <w:basedOn w:val="a"/>
    <w:next w:val="a"/>
    <w:link w:val="1Char"/>
    <w:uiPriority w:val="9"/>
    <w:qFormat/>
    <w:rsid w:val="00EA2383"/>
    <w:pPr>
      <w:autoSpaceDE w:val="0"/>
      <w:autoSpaceDN w:val="0"/>
      <w:spacing w:line="590" w:lineRule="exact"/>
      <w:jc w:val="left"/>
      <w:outlineLvl w:val="0"/>
    </w:pPr>
    <w:rPr>
      <w:rFonts w:ascii="Droid Sans Fallback" w:eastAsia="Droid Sans Fallback" w:hAnsi="Droid Sans Fallback" w:cs="Droid Sans Fallback"/>
      <w:kern w:val="0"/>
      <w:sz w:val="44"/>
      <w:szCs w:val="44"/>
      <w:lang w:val="zh-CN" w:bidi="zh-CN"/>
    </w:rPr>
  </w:style>
  <w:style w:type="paragraph" w:styleId="2">
    <w:name w:val="heading 2"/>
    <w:basedOn w:val="a"/>
    <w:next w:val="a"/>
    <w:link w:val="2Char"/>
    <w:uiPriority w:val="9"/>
    <w:unhideWhenUsed/>
    <w:qFormat/>
    <w:rsid w:val="00EA2383"/>
    <w:pPr>
      <w:autoSpaceDE w:val="0"/>
      <w:autoSpaceDN w:val="0"/>
      <w:spacing w:line="319" w:lineRule="exact"/>
      <w:jc w:val="left"/>
      <w:outlineLvl w:val="1"/>
    </w:pPr>
    <w:rPr>
      <w:rFonts w:ascii="Noto Sans Mono CJK JP Regular" w:eastAsia="Noto Sans Mono CJK JP Regular" w:hAnsi="Noto Sans Mono CJK JP Regular" w:cs="Noto Sans Mono CJK JP Regular"/>
      <w:kern w:val="0"/>
      <w:sz w:val="32"/>
      <w:szCs w:val="32"/>
      <w:lang w:val="zh-CN" w:bidi="zh-CN"/>
    </w:rPr>
  </w:style>
  <w:style w:type="paragraph" w:styleId="3">
    <w:name w:val="heading 3"/>
    <w:basedOn w:val="a"/>
    <w:next w:val="a"/>
    <w:link w:val="3Char"/>
    <w:uiPriority w:val="9"/>
    <w:unhideWhenUsed/>
    <w:qFormat/>
    <w:rsid w:val="00EA2383"/>
    <w:pPr>
      <w:autoSpaceDE w:val="0"/>
      <w:autoSpaceDN w:val="0"/>
      <w:ind w:left="8241" w:right="1801"/>
      <w:jc w:val="right"/>
      <w:outlineLvl w:val="2"/>
    </w:pPr>
    <w:rPr>
      <w:rFonts w:ascii="Droid Sans Fallback" w:eastAsia="Droid Sans Fallback" w:hAnsi="Droid Sans Fallback" w:cs="Droid Sans Fallback"/>
      <w:kern w:val="0"/>
      <w:sz w:val="30"/>
      <w:szCs w:val="30"/>
      <w:lang w:val="zh-CN" w:bidi="zh-CN"/>
    </w:rPr>
  </w:style>
  <w:style w:type="paragraph" w:styleId="4">
    <w:name w:val="heading 4"/>
    <w:basedOn w:val="a"/>
    <w:next w:val="a"/>
    <w:link w:val="4Char"/>
    <w:uiPriority w:val="9"/>
    <w:unhideWhenUsed/>
    <w:qFormat/>
    <w:rsid w:val="00EA2383"/>
    <w:pPr>
      <w:autoSpaceDE w:val="0"/>
      <w:autoSpaceDN w:val="0"/>
      <w:spacing w:line="490" w:lineRule="exact"/>
      <w:jc w:val="center"/>
      <w:outlineLvl w:val="3"/>
    </w:pPr>
    <w:rPr>
      <w:rFonts w:ascii="Noto Sans Mono CJK JP Regular" w:eastAsia="Noto Sans Mono CJK JP Regular" w:hAnsi="Noto Sans Mono CJK JP Regular" w:cs="Noto Sans Mono CJK JP Regular"/>
      <w:kern w:val="0"/>
      <w:sz w:val="28"/>
      <w:szCs w:val="28"/>
      <w:lang w:val="zh-CN" w:bidi="zh-CN"/>
    </w:rPr>
  </w:style>
  <w:style w:type="paragraph" w:styleId="5">
    <w:name w:val="heading 5"/>
    <w:basedOn w:val="a"/>
    <w:next w:val="a"/>
    <w:link w:val="5Char"/>
    <w:uiPriority w:val="9"/>
    <w:unhideWhenUsed/>
    <w:qFormat/>
    <w:rsid w:val="00EA2383"/>
    <w:pPr>
      <w:autoSpaceDE w:val="0"/>
      <w:autoSpaceDN w:val="0"/>
      <w:spacing w:before="197"/>
      <w:ind w:left="1310"/>
      <w:jc w:val="left"/>
      <w:outlineLvl w:val="4"/>
    </w:pPr>
    <w:rPr>
      <w:rFonts w:ascii="Times New Roman" w:eastAsia="Times New Roman" w:hAnsi="Times New Roman"/>
      <w:b/>
      <w:bCs/>
      <w:kern w:val="0"/>
      <w:sz w:val="24"/>
      <w:szCs w:val="24"/>
      <w:lang w:val="zh-CN" w:bidi="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EA2383"/>
    <w:pPr>
      <w:autoSpaceDE w:val="0"/>
      <w:autoSpaceDN w:val="0"/>
      <w:jc w:val="left"/>
    </w:pPr>
    <w:rPr>
      <w:rFonts w:ascii="Noto Sans Mono CJK JP Regular" w:eastAsia="Noto Sans Mono CJK JP Regular" w:hAnsi="Noto Sans Mono CJK JP Regular" w:cs="Noto Sans Mono CJK JP Regular"/>
      <w:kern w:val="0"/>
      <w:sz w:val="24"/>
      <w:szCs w:val="24"/>
      <w:lang w:val="zh-CN" w:bidi="zh-CN"/>
    </w:rPr>
  </w:style>
  <w:style w:type="paragraph" w:styleId="a4">
    <w:name w:val="footer"/>
    <w:basedOn w:val="a"/>
    <w:link w:val="Char0"/>
    <w:uiPriority w:val="99"/>
    <w:unhideWhenUsed/>
    <w:rsid w:val="00EA2383"/>
    <w:pPr>
      <w:tabs>
        <w:tab w:val="center" w:pos="4153"/>
        <w:tab w:val="right" w:pos="8306"/>
      </w:tabs>
      <w:snapToGrid w:val="0"/>
      <w:jc w:val="left"/>
    </w:pPr>
    <w:rPr>
      <w:sz w:val="18"/>
      <w:szCs w:val="18"/>
    </w:rPr>
  </w:style>
  <w:style w:type="paragraph" w:styleId="a5">
    <w:name w:val="header"/>
    <w:basedOn w:val="a"/>
    <w:link w:val="Char1"/>
    <w:uiPriority w:val="99"/>
    <w:unhideWhenUsed/>
    <w:rsid w:val="00EA2383"/>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1"/>
    <w:qFormat/>
    <w:rsid w:val="00EA2383"/>
    <w:pPr>
      <w:ind w:firstLineChars="200" w:firstLine="420"/>
    </w:pPr>
  </w:style>
  <w:style w:type="character" w:customStyle="1" w:styleId="Char">
    <w:name w:val="正文文本 Char"/>
    <w:basedOn w:val="a0"/>
    <w:link w:val="a3"/>
    <w:uiPriority w:val="1"/>
    <w:rsid w:val="00EA2383"/>
    <w:rPr>
      <w:rFonts w:ascii="Noto Sans Mono CJK JP Regular" w:eastAsia="Noto Sans Mono CJK JP Regular" w:hAnsi="Noto Sans Mono CJK JP Regular" w:cs="Noto Sans Mono CJK JP Regular"/>
      <w:kern w:val="0"/>
      <w:sz w:val="24"/>
      <w:szCs w:val="24"/>
      <w:lang w:val="zh-CN" w:bidi="zh-CN"/>
    </w:rPr>
  </w:style>
  <w:style w:type="character" w:customStyle="1" w:styleId="Char1">
    <w:name w:val="页眉 Char"/>
    <w:basedOn w:val="a0"/>
    <w:link w:val="a5"/>
    <w:uiPriority w:val="99"/>
    <w:rsid w:val="00EA2383"/>
    <w:rPr>
      <w:rFonts w:ascii="Calibri" w:eastAsia="宋体" w:hAnsi="Calibri" w:cs="Times New Roman"/>
      <w:sz w:val="18"/>
      <w:szCs w:val="18"/>
    </w:rPr>
  </w:style>
  <w:style w:type="character" w:customStyle="1" w:styleId="Char0">
    <w:name w:val="页脚 Char"/>
    <w:basedOn w:val="a0"/>
    <w:link w:val="a4"/>
    <w:uiPriority w:val="99"/>
    <w:rsid w:val="00EA2383"/>
    <w:rPr>
      <w:rFonts w:ascii="Calibri" w:eastAsia="宋体" w:hAnsi="Calibri" w:cs="Times New Roman"/>
      <w:sz w:val="18"/>
      <w:szCs w:val="18"/>
    </w:rPr>
  </w:style>
  <w:style w:type="table" w:customStyle="1" w:styleId="TableNormal">
    <w:name w:val="Table Normal"/>
    <w:uiPriority w:val="2"/>
    <w:semiHidden/>
    <w:unhideWhenUsed/>
    <w:qFormat/>
    <w:rsid w:val="00EA2383"/>
    <w:pPr>
      <w:widowControl w:val="0"/>
      <w:autoSpaceDE w:val="0"/>
      <w:autoSpaceDN w:val="0"/>
    </w:pPr>
    <w:rPr>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rsid w:val="00EA2383"/>
    <w:pPr>
      <w:autoSpaceDE w:val="0"/>
      <w:autoSpaceDN w:val="0"/>
      <w:jc w:val="left"/>
    </w:pPr>
    <w:rPr>
      <w:rFonts w:ascii="Noto Sans Mono CJK JP Regular" w:eastAsia="Noto Sans Mono CJK JP Regular" w:hAnsi="Noto Sans Mono CJK JP Regular" w:cs="Noto Sans Mono CJK JP Regular"/>
      <w:kern w:val="0"/>
      <w:sz w:val="22"/>
      <w:lang w:val="zh-CN" w:bidi="zh-CN"/>
    </w:rPr>
  </w:style>
  <w:style w:type="character" w:customStyle="1" w:styleId="5Char">
    <w:name w:val="标题 5 Char"/>
    <w:basedOn w:val="a0"/>
    <w:link w:val="5"/>
    <w:uiPriority w:val="9"/>
    <w:rsid w:val="00EA2383"/>
    <w:rPr>
      <w:rFonts w:ascii="Times New Roman" w:eastAsia="Times New Roman" w:hAnsi="Times New Roman" w:cs="Times New Roman"/>
      <w:b/>
      <w:bCs/>
      <w:kern w:val="0"/>
      <w:sz w:val="24"/>
      <w:szCs w:val="24"/>
      <w:lang w:val="zh-CN" w:bidi="zh-CN"/>
    </w:rPr>
  </w:style>
  <w:style w:type="table" w:customStyle="1" w:styleId="TableNormal1">
    <w:name w:val="Table Normal1"/>
    <w:uiPriority w:val="2"/>
    <w:semiHidden/>
    <w:unhideWhenUsed/>
    <w:qFormat/>
    <w:rsid w:val="00EA2383"/>
    <w:pPr>
      <w:widowControl w:val="0"/>
      <w:autoSpaceDE w:val="0"/>
      <w:autoSpaceDN w:val="0"/>
    </w:pPr>
    <w:rPr>
      <w:sz w:val="22"/>
      <w:lang w:eastAsia="en-US"/>
    </w:rPr>
    <w:tblPr>
      <w:tblCellMar>
        <w:top w:w="0" w:type="dxa"/>
        <w:left w:w="0" w:type="dxa"/>
        <w:bottom w:w="0" w:type="dxa"/>
        <w:right w:w="0" w:type="dxa"/>
      </w:tblCellMar>
    </w:tblPr>
  </w:style>
  <w:style w:type="character" w:customStyle="1" w:styleId="1Char">
    <w:name w:val="标题 1 Char"/>
    <w:basedOn w:val="a0"/>
    <w:link w:val="1"/>
    <w:uiPriority w:val="9"/>
    <w:rsid w:val="00EA2383"/>
    <w:rPr>
      <w:rFonts w:ascii="Droid Sans Fallback" w:eastAsia="Droid Sans Fallback" w:hAnsi="Droid Sans Fallback" w:cs="Droid Sans Fallback"/>
      <w:kern w:val="0"/>
      <w:sz w:val="44"/>
      <w:szCs w:val="44"/>
      <w:lang w:val="zh-CN" w:bidi="zh-CN"/>
    </w:rPr>
  </w:style>
  <w:style w:type="character" w:customStyle="1" w:styleId="2Char">
    <w:name w:val="标题 2 Char"/>
    <w:basedOn w:val="a0"/>
    <w:link w:val="2"/>
    <w:uiPriority w:val="9"/>
    <w:rsid w:val="00EA2383"/>
    <w:rPr>
      <w:rFonts w:ascii="Noto Sans Mono CJK JP Regular" w:eastAsia="Noto Sans Mono CJK JP Regular" w:hAnsi="Noto Sans Mono CJK JP Regular" w:cs="Noto Sans Mono CJK JP Regular"/>
      <w:kern w:val="0"/>
      <w:sz w:val="32"/>
      <w:szCs w:val="32"/>
      <w:lang w:val="zh-CN" w:bidi="zh-CN"/>
    </w:rPr>
  </w:style>
  <w:style w:type="character" w:customStyle="1" w:styleId="3Char">
    <w:name w:val="标题 3 Char"/>
    <w:basedOn w:val="a0"/>
    <w:link w:val="3"/>
    <w:uiPriority w:val="9"/>
    <w:rsid w:val="00EA2383"/>
    <w:rPr>
      <w:rFonts w:ascii="Droid Sans Fallback" w:eastAsia="Droid Sans Fallback" w:hAnsi="Droid Sans Fallback" w:cs="Droid Sans Fallback"/>
      <w:kern w:val="0"/>
      <w:sz w:val="30"/>
      <w:szCs w:val="30"/>
      <w:lang w:val="zh-CN" w:bidi="zh-CN"/>
    </w:rPr>
  </w:style>
  <w:style w:type="character" w:customStyle="1" w:styleId="4Char">
    <w:name w:val="标题 4 Char"/>
    <w:basedOn w:val="a0"/>
    <w:link w:val="4"/>
    <w:uiPriority w:val="9"/>
    <w:rsid w:val="00EA2383"/>
    <w:rPr>
      <w:rFonts w:ascii="Noto Sans Mono CJK JP Regular" w:eastAsia="Noto Sans Mono CJK JP Regular" w:hAnsi="Noto Sans Mono CJK JP Regular" w:cs="Noto Sans Mono CJK JP Regular"/>
      <w:kern w:val="0"/>
      <w:sz w:val="28"/>
      <w:szCs w:val="28"/>
      <w:lang w:val="zh-CN" w:bidi="zh-CN"/>
    </w:rPr>
  </w:style>
  <w:style w:type="table" w:customStyle="1" w:styleId="TableNormal2">
    <w:name w:val="Table Normal2"/>
    <w:uiPriority w:val="2"/>
    <w:semiHidden/>
    <w:unhideWhenUsed/>
    <w:qFormat/>
    <w:rsid w:val="00EA2383"/>
    <w:pPr>
      <w:widowControl w:val="0"/>
      <w:autoSpaceDE w:val="0"/>
      <w:autoSpaceDN w:val="0"/>
    </w:pPr>
    <w:rPr>
      <w:sz w:val="22"/>
      <w:lang w:eastAsia="en-US"/>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559</Words>
  <Characters>3188</Characters>
  <Application>Microsoft Office Word</Application>
  <DocSecurity>0</DocSecurity>
  <Lines>26</Lines>
  <Paragraphs>7</Paragraphs>
  <ScaleCrop>false</ScaleCrop>
  <Company/>
  <LinksUpToDate>false</LinksUpToDate>
  <CharactersWithSpaces>3740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陈侃</dc:creator>
  <cp:lastModifiedBy>lenovo</cp:lastModifiedBy>
  <cp:revision>420</cp:revision>
  <dcterms:created xsi:type="dcterms:W3CDTF">2019-07-11T14:08:00Z</dcterms:created>
  <dcterms:modified xsi:type="dcterms:W3CDTF">2019-08-13T06:29:00Z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